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proofErr w:type="spellStart"/>
      <w:r w:rsidRPr="00CB44A1">
        <w:rPr>
          <w:b/>
          <w:color w:val="0070C0"/>
        </w:rPr>
        <w:t>Instructies</w:t>
      </w:r>
      <w:proofErr w:type="spellEnd"/>
      <w:r w:rsidRPr="00CB44A1">
        <w:rPr>
          <w:b/>
          <w:color w:val="0070C0"/>
        </w:rPr>
        <w:t xml:space="preserve"> </w:t>
      </w:r>
      <w:proofErr w:type="spellStart"/>
      <w:r w:rsidRPr="00CB44A1">
        <w:rPr>
          <w:b/>
          <w:color w:val="0070C0"/>
        </w:rPr>
        <w:t>voor</w:t>
      </w:r>
      <w:proofErr w:type="spellEnd"/>
      <w:r w:rsidRPr="00CB44A1">
        <w:rPr>
          <w:b/>
          <w:color w:val="0070C0"/>
        </w:rPr>
        <w:t xml:space="preserve"> het </w:t>
      </w:r>
      <w:proofErr w:type="spellStart"/>
      <w:r w:rsidRPr="00CB44A1">
        <w:rPr>
          <w:b/>
          <w:color w:val="0070C0"/>
        </w:rPr>
        <w:t>invullen</w:t>
      </w:r>
      <w:proofErr w:type="spellEnd"/>
      <w:r w:rsidRPr="00CB44A1">
        <w:rPr>
          <w:b/>
          <w:color w:val="0070C0"/>
        </w:rPr>
        <w:t xml:space="preserve"> van de </w:t>
      </w:r>
      <w:proofErr w:type="spellStart"/>
      <w:r w:rsidRPr="00CB44A1">
        <w:rPr>
          <w:b/>
          <w:color w:val="0070C0"/>
        </w:rPr>
        <w:t>overeenkomst</w:t>
      </w:r>
      <w:proofErr w:type="spellEnd"/>
      <w:r w:rsidRPr="00CB44A1">
        <w:rPr>
          <w:b/>
          <w:color w:val="0070C0"/>
        </w:rPr>
        <w:t>:</w:t>
      </w:r>
      <w:r w:rsidRPr="00CB44A1">
        <w:rPr>
          <w:b/>
          <w:color w:val="0070C0"/>
        </w:rPr>
        <w:br/>
      </w:r>
      <w:proofErr w:type="spellStart"/>
      <w:r w:rsidRPr="000A527A">
        <w:rPr>
          <w:bCs/>
          <w:color w:val="0070C0"/>
        </w:rPr>
        <w:t>Verwijder</w:t>
      </w:r>
      <w:proofErr w:type="spellEnd"/>
      <w:r w:rsidRPr="000A527A">
        <w:rPr>
          <w:bCs/>
          <w:color w:val="0070C0"/>
        </w:rPr>
        <w:t xml:space="preserve"> </w:t>
      </w:r>
      <w:proofErr w:type="spellStart"/>
      <w:r w:rsidRPr="000A527A">
        <w:rPr>
          <w:bCs/>
          <w:color w:val="0070C0"/>
        </w:rPr>
        <w:t>deze</w:t>
      </w:r>
      <w:proofErr w:type="spellEnd"/>
      <w:r w:rsidRPr="000A527A">
        <w:rPr>
          <w:bCs/>
          <w:color w:val="0070C0"/>
        </w:rPr>
        <w:t xml:space="preserve"> </w:t>
      </w:r>
      <w:proofErr w:type="spellStart"/>
      <w:r w:rsidRPr="000A527A">
        <w:rPr>
          <w:bCs/>
          <w:color w:val="0070C0"/>
        </w:rPr>
        <w:t>tekst</w:t>
      </w:r>
      <w:proofErr w:type="spellEnd"/>
      <w:r w:rsidRPr="000A527A">
        <w:rPr>
          <w:bCs/>
          <w:color w:val="0070C0"/>
        </w:rPr>
        <w:t xml:space="preserve"> </w:t>
      </w:r>
      <w:proofErr w:type="spellStart"/>
      <w:r w:rsidRPr="000A527A">
        <w:rPr>
          <w:bCs/>
          <w:color w:val="0070C0"/>
        </w:rPr>
        <w:t>en</w:t>
      </w:r>
      <w:proofErr w:type="spellEnd"/>
      <w:r w:rsidRPr="000A527A">
        <w:rPr>
          <w:bCs/>
          <w:color w:val="0070C0"/>
        </w:rPr>
        <w:t xml:space="preserve"> alle </w:t>
      </w:r>
      <w:proofErr w:type="spellStart"/>
      <w:r w:rsidRPr="000A527A">
        <w:rPr>
          <w:bCs/>
          <w:color w:val="0070C0"/>
        </w:rPr>
        <w:t>overige</w:t>
      </w:r>
      <w:proofErr w:type="spellEnd"/>
      <w:r w:rsidRPr="000A527A">
        <w:rPr>
          <w:bCs/>
          <w:color w:val="0070C0"/>
        </w:rPr>
        <w:t> </w:t>
      </w:r>
      <w:proofErr w:type="spellStart"/>
      <w:r w:rsidRPr="000A527A">
        <w:rPr>
          <w:bCs/>
          <w:color w:val="0070C0"/>
        </w:rPr>
        <w:t>blauwe</w:t>
      </w:r>
      <w:proofErr w:type="spellEnd"/>
      <w:r w:rsidRPr="000A527A">
        <w:rPr>
          <w:bCs/>
          <w:color w:val="0070C0"/>
        </w:rPr>
        <w:t>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vóór</w:t>
      </w:r>
      <w:proofErr w:type="spellEnd"/>
      <w:r w:rsidRPr="000A527A">
        <w:rPr>
          <w:bCs/>
          <w:color w:val="0070C0"/>
        </w:rPr>
        <w:t xml:space="preserve"> </w:t>
      </w:r>
      <w:proofErr w:type="spellStart"/>
      <w:r w:rsidRPr="000A527A">
        <w:rPr>
          <w:bCs/>
          <w:color w:val="0070C0"/>
        </w:rPr>
        <w:t>verzending</w:t>
      </w:r>
      <w:proofErr w:type="spellEnd"/>
      <w:r w:rsidRPr="000A527A">
        <w:rPr>
          <w:bCs/>
          <w:color w:val="0070C0"/>
        </w:rPr>
        <w:t xml:space="preserve"> </w:t>
      </w:r>
      <w:proofErr w:type="spellStart"/>
      <w:r w:rsidRPr="000A527A">
        <w:rPr>
          <w:bCs/>
          <w:color w:val="0070C0"/>
        </w:rPr>
        <w:t>aan</w:t>
      </w:r>
      <w:proofErr w:type="spellEnd"/>
      <w:r w:rsidRPr="000A527A">
        <w:rPr>
          <w:bCs/>
          <w:color w:val="0070C0"/>
        </w:rPr>
        <w:t xml:space="preserve"> de </w:t>
      </w:r>
      <w:proofErr w:type="spellStart"/>
      <w:r w:rsidRPr="000A527A">
        <w:rPr>
          <w:bCs/>
          <w:color w:val="0070C0"/>
        </w:rPr>
        <w:t>werknemer</w:t>
      </w:r>
      <w:proofErr w:type="spellEnd"/>
      <w:r w:rsidRPr="000A527A">
        <w:rPr>
          <w:bCs/>
          <w:color w:val="0070C0"/>
        </w:rPr>
        <w:t>.</w:t>
      </w:r>
      <w:r w:rsidRPr="000A527A">
        <w:rPr>
          <w:bCs/>
          <w:color w:val="0070C0"/>
        </w:rPr>
        <w:b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60547056" w:rsidR="001F68C7" w:rsidRDefault="000A527A" w:rsidP="00727351">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w:t>
      </w:r>
      <w:r w:rsidR="00727351">
        <w:rPr>
          <w:b/>
          <w:sz w:val="24"/>
          <w:szCs w:val="24"/>
          <w:lang w:val="nl-NL"/>
        </w:rPr>
        <w:t xml:space="preserve">MIN-MAX OVEREENKOMST </w:t>
      </w:r>
      <w:r w:rsidR="003C0637">
        <w:rPr>
          <w:b/>
          <w:sz w:val="24"/>
          <w:szCs w:val="24"/>
          <w:lang w:val="nl-NL"/>
        </w:rPr>
        <w:t xml:space="preserve">VOOR </w:t>
      </w:r>
      <w:r w:rsidR="006B4C1D">
        <w:rPr>
          <w:b/>
          <w:sz w:val="24"/>
          <w:szCs w:val="24"/>
          <w:lang w:val="nl-NL"/>
        </w:rPr>
        <w:t>BEPAALDE TIJD</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&lt;naam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Default="00762978" w:rsidP="006B4C1D">
      <w:pPr>
        <w:rPr>
          <w:lang w:val="nl-NL"/>
        </w:rPr>
      </w:pPr>
      <w:r>
        <w:rPr>
          <w:lang w:val="nl-NL"/>
        </w:rPr>
        <w:t>gezamenlijk te noemen: “partijen”;</w:t>
      </w:r>
    </w:p>
    <w:p w14:paraId="5647FEDE" w14:textId="1FF343D6" w:rsidR="00351DAE" w:rsidRPr="006B4C1D" w:rsidRDefault="00351DAE" w:rsidP="006B4C1D">
      <w:pPr>
        <w:rPr>
          <w:lang w:val="nl-NL"/>
        </w:rPr>
      </w:pPr>
      <w:r>
        <w:rPr>
          <w:lang w:val="nl-NL"/>
        </w:rPr>
        <w:t>in aanmerking nemende dat:</w:t>
      </w:r>
    </w:p>
    <w:p w14:paraId="2EBDEAEA" w14:textId="77777777" w:rsidR="00727351" w:rsidRDefault="00727351" w:rsidP="00727351">
      <w:pPr>
        <w:pStyle w:val="Default"/>
        <w:numPr>
          <w:ilvl w:val="0"/>
          <w:numId w:val="10"/>
        </w:numPr>
        <w:rPr>
          <w:rFonts w:asciiTheme="minorHAnsi" w:hAnsiTheme="minorHAnsi" w:cstheme="minorHAnsi"/>
          <w:color w:val="auto"/>
          <w:sz w:val="22"/>
          <w:szCs w:val="22"/>
          <w:lang w:val="nl-NL"/>
        </w:rPr>
      </w:pPr>
      <w:r w:rsidRPr="00225AB2">
        <w:rPr>
          <w:rFonts w:asciiTheme="minorHAnsi" w:hAnsiTheme="minorHAnsi" w:cstheme="minorHAnsi"/>
          <w:color w:val="auto"/>
          <w:sz w:val="22"/>
          <w:szCs w:val="22"/>
          <w:lang w:val="nl-NL"/>
        </w:rPr>
        <w:t xml:space="preserve">partijen </w:t>
      </w:r>
      <w:r>
        <w:rPr>
          <w:rFonts w:asciiTheme="minorHAnsi" w:hAnsiTheme="minorHAnsi" w:cstheme="minorHAnsi"/>
          <w:color w:val="auto"/>
          <w:sz w:val="22"/>
          <w:szCs w:val="22"/>
          <w:lang w:val="nl-NL"/>
        </w:rPr>
        <w:t xml:space="preserve">bewust hebben </w:t>
      </w:r>
      <w:r w:rsidRPr="00225AB2">
        <w:rPr>
          <w:rFonts w:asciiTheme="minorHAnsi" w:hAnsiTheme="minorHAnsi" w:cstheme="minorHAnsi"/>
          <w:color w:val="auto"/>
          <w:sz w:val="22"/>
          <w:szCs w:val="22"/>
          <w:lang w:val="nl-NL"/>
        </w:rPr>
        <w:t xml:space="preserve">gekozen voor een </w:t>
      </w:r>
      <w:r>
        <w:rPr>
          <w:rFonts w:asciiTheme="minorHAnsi" w:hAnsiTheme="minorHAnsi" w:cstheme="minorHAnsi"/>
          <w:color w:val="auto"/>
          <w:sz w:val="22"/>
          <w:szCs w:val="22"/>
          <w:lang w:val="nl-NL"/>
        </w:rPr>
        <w:t>min-</w:t>
      </w:r>
      <w:proofErr w:type="spellStart"/>
      <w:r>
        <w:rPr>
          <w:rFonts w:asciiTheme="minorHAnsi" w:hAnsiTheme="minorHAnsi" w:cstheme="minorHAnsi"/>
          <w:color w:val="auto"/>
          <w:sz w:val="22"/>
          <w:szCs w:val="22"/>
          <w:lang w:val="nl-NL"/>
        </w:rPr>
        <w:t>maxovereenkomst</w:t>
      </w:r>
      <w:proofErr w:type="spellEnd"/>
      <w:r w:rsidRPr="00225AB2">
        <w:rPr>
          <w:rFonts w:asciiTheme="minorHAnsi" w:hAnsiTheme="minorHAnsi" w:cstheme="minorHAnsi"/>
          <w:color w:val="auto"/>
          <w:sz w:val="22"/>
          <w:szCs w:val="22"/>
          <w:lang w:val="nl-NL"/>
        </w:rPr>
        <w:t>;</w:t>
      </w:r>
    </w:p>
    <w:p w14:paraId="46E9F04B" w14:textId="07BFBEC6" w:rsidR="00727351" w:rsidRPr="00734340" w:rsidRDefault="00734340" w:rsidP="00727351">
      <w:pPr>
        <w:pStyle w:val="Default"/>
        <w:numPr>
          <w:ilvl w:val="0"/>
          <w:numId w:val="10"/>
        </w:numPr>
        <w:rPr>
          <w:rFonts w:asciiTheme="minorHAnsi" w:hAnsiTheme="minorHAnsi" w:cstheme="minorHAnsi"/>
          <w:color w:val="auto"/>
          <w:sz w:val="22"/>
          <w:szCs w:val="22"/>
          <w:lang w:val="nl-NL"/>
        </w:rPr>
      </w:pPr>
      <w:proofErr w:type="spellStart"/>
      <w:r w:rsidRPr="00734340">
        <w:rPr>
          <w:rFonts w:asciiTheme="minorHAnsi" w:hAnsiTheme="minorHAnsi" w:cstheme="minorHAnsi"/>
          <w:sz w:val="22"/>
          <w:szCs w:val="22"/>
        </w:rPr>
        <w:t>deze</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overeenkomst</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voor</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zover</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zij</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betrekking</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heeft</w:t>
      </w:r>
      <w:proofErr w:type="spellEnd"/>
      <w:r w:rsidRPr="00734340">
        <w:rPr>
          <w:rFonts w:asciiTheme="minorHAnsi" w:hAnsiTheme="minorHAnsi" w:cstheme="minorHAnsi"/>
          <w:sz w:val="22"/>
          <w:szCs w:val="22"/>
        </w:rPr>
        <w:t xml:space="preserve"> op de </w:t>
      </w:r>
      <w:proofErr w:type="spellStart"/>
      <w:r w:rsidRPr="00734340">
        <w:rPr>
          <w:rFonts w:asciiTheme="minorHAnsi" w:hAnsiTheme="minorHAnsi" w:cstheme="minorHAnsi"/>
          <w:sz w:val="22"/>
          <w:szCs w:val="22"/>
        </w:rPr>
        <w:t>uren</w:t>
      </w:r>
      <w:proofErr w:type="spellEnd"/>
      <w:r w:rsidRPr="00734340">
        <w:rPr>
          <w:rFonts w:asciiTheme="minorHAnsi" w:hAnsiTheme="minorHAnsi" w:cstheme="minorHAnsi"/>
          <w:sz w:val="22"/>
          <w:szCs w:val="22"/>
        </w:rPr>
        <w:t xml:space="preserve"> die het </w:t>
      </w:r>
      <w:proofErr w:type="spellStart"/>
      <w:r w:rsidRPr="00734340">
        <w:rPr>
          <w:rFonts w:asciiTheme="minorHAnsi" w:hAnsiTheme="minorHAnsi" w:cstheme="minorHAnsi"/>
          <w:sz w:val="22"/>
          <w:szCs w:val="22"/>
        </w:rPr>
        <w:t>overeengekomen</w:t>
      </w:r>
      <w:proofErr w:type="spellEnd"/>
      <w:r w:rsidRPr="00734340">
        <w:rPr>
          <w:rFonts w:asciiTheme="minorHAnsi" w:hAnsiTheme="minorHAnsi" w:cstheme="minorHAnsi"/>
          <w:sz w:val="22"/>
          <w:szCs w:val="22"/>
        </w:rPr>
        <w:t xml:space="preserve"> minimum </w:t>
      </w:r>
      <w:proofErr w:type="spellStart"/>
      <w:r w:rsidRPr="00734340">
        <w:rPr>
          <w:rFonts w:asciiTheme="minorHAnsi" w:hAnsiTheme="minorHAnsi" w:cstheme="minorHAnsi"/>
          <w:sz w:val="22"/>
          <w:szCs w:val="22"/>
        </w:rPr>
        <w:t>aantal</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uren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overschrijden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geldt</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als</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een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oproepovereenkomst</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als</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bedoeld</w:t>
      </w:r>
      <w:proofErr w:type="spellEnd"/>
      <w:r w:rsidRPr="00734340">
        <w:rPr>
          <w:rFonts w:asciiTheme="minorHAnsi" w:hAnsiTheme="minorHAnsi" w:cstheme="minorHAnsi"/>
          <w:sz w:val="22"/>
          <w:szCs w:val="22"/>
        </w:rPr>
        <w:t xml:space="preserve"> in </w:t>
      </w:r>
      <w:proofErr w:type="spellStart"/>
      <w:r w:rsidRPr="00734340">
        <w:rPr>
          <w:rFonts w:asciiTheme="minorHAnsi" w:hAnsiTheme="minorHAnsi" w:cstheme="minorHAnsi"/>
          <w:sz w:val="22"/>
          <w:szCs w:val="22"/>
        </w:rPr>
        <w:t>artikel</w:t>
      </w:r>
      <w:proofErr w:type="spellEnd"/>
      <w:r w:rsidRPr="00734340">
        <w:rPr>
          <w:rFonts w:asciiTheme="minorHAnsi" w:hAnsiTheme="minorHAnsi" w:cstheme="minorHAnsi"/>
          <w:sz w:val="22"/>
          <w:szCs w:val="22"/>
        </w:rPr>
        <w:t xml:space="preserve"> 7:628a BW. </w:t>
      </w:r>
      <w:proofErr w:type="spellStart"/>
      <w:r w:rsidRPr="00734340">
        <w:rPr>
          <w:rFonts w:asciiTheme="minorHAnsi" w:hAnsiTheme="minorHAnsi" w:cstheme="minorHAnsi"/>
          <w:sz w:val="22"/>
          <w:szCs w:val="22"/>
        </w:rPr>
        <w:t>Deze</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overeenkomst</w:t>
      </w:r>
      <w:proofErr w:type="spellEnd"/>
      <w:r w:rsidRPr="00734340">
        <w:rPr>
          <w:rFonts w:asciiTheme="minorHAnsi" w:hAnsiTheme="minorHAnsi" w:cstheme="minorHAnsi"/>
          <w:sz w:val="22"/>
          <w:szCs w:val="22"/>
        </w:rPr>
        <w:t xml:space="preserve"> is </w:t>
      </w:r>
      <w:proofErr w:type="spellStart"/>
      <w:r w:rsidRPr="00734340">
        <w:rPr>
          <w:rFonts w:asciiTheme="minorHAnsi" w:hAnsiTheme="minorHAnsi" w:cstheme="minorHAnsi"/>
          <w:sz w:val="22"/>
          <w:szCs w:val="22"/>
        </w:rPr>
        <w:t>geen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uitzendovereenkomst</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als</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bedoeld</w:t>
      </w:r>
      <w:proofErr w:type="spellEnd"/>
      <w:r w:rsidRPr="00734340">
        <w:rPr>
          <w:rFonts w:asciiTheme="minorHAnsi" w:hAnsiTheme="minorHAnsi" w:cstheme="minorHAnsi"/>
          <w:sz w:val="22"/>
          <w:szCs w:val="22"/>
        </w:rPr>
        <w:t xml:space="preserve"> in </w:t>
      </w:r>
      <w:proofErr w:type="spellStart"/>
      <w:r w:rsidRPr="00734340">
        <w:rPr>
          <w:rFonts w:asciiTheme="minorHAnsi" w:hAnsiTheme="minorHAnsi" w:cstheme="minorHAnsi"/>
          <w:sz w:val="22"/>
          <w:szCs w:val="22"/>
        </w:rPr>
        <w:t>artikel</w:t>
      </w:r>
      <w:proofErr w:type="spellEnd"/>
      <w:r w:rsidRPr="00734340">
        <w:rPr>
          <w:rFonts w:asciiTheme="minorHAnsi" w:hAnsiTheme="minorHAnsi" w:cstheme="minorHAnsi"/>
          <w:sz w:val="22"/>
          <w:szCs w:val="22"/>
        </w:rPr>
        <w:t xml:space="preserve"> 7:690 BW </w:t>
      </w:r>
      <w:proofErr w:type="spellStart"/>
      <w:r w:rsidRPr="00734340">
        <w:rPr>
          <w:rFonts w:asciiTheme="minorHAnsi" w:hAnsiTheme="minorHAnsi" w:cstheme="minorHAnsi"/>
          <w:sz w:val="22"/>
          <w:szCs w:val="22"/>
        </w:rPr>
        <w:t>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evenmin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een</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payrollovereenkomst</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als</w:t>
      </w:r>
      <w:proofErr w:type="spellEnd"/>
      <w:r w:rsidRPr="00734340">
        <w:rPr>
          <w:rFonts w:asciiTheme="minorHAnsi" w:hAnsiTheme="minorHAnsi" w:cstheme="minorHAnsi"/>
          <w:sz w:val="22"/>
          <w:szCs w:val="22"/>
        </w:rPr>
        <w:t xml:space="preserve"> </w:t>
      </w:r>
      <w:proofErr w:type="spellStart"/>
      <w:r w:rsidRPr="00734340">
        <w:rPr>
          <w:rFonts w:asciiTheme="minorHAnsi" w:hAnsiTheme="minorHAnsi" w:cstheme="minorHAnsi"/>
          <w:sz w:val="22"/>
          <w:szCs w:val="22"/>
        </w:rPr>
        <w:t>bedoeld</w:t>
      </w:r>
      <w:proofErr w:type="spellEnd"/>
      <w:r w:rsidRPr="00734340">
        <w:rPr>
          <w:rFonts w:asciiTheme="minorHAnsi" w:hAnsiTheme="minorHAnsi" w:cstheme="minorHAnsi"/>
          <w:sz w:val="22"/>
          <w:szCs w:val="22"/>
        </w:rPr>
        <w:t xml:space="preserve"> in </w:t>
      </w:r>
      <w:proofErr w:type="spellStart"/>
      <w:r w:rsidRPr="00734340">
        <w:rPr>
          <w:rFonts w:asciiTheme="minorHAnsi" w:hAnsiTheme="minorHAnsi" w:cstheme="minorHAnsi"/>
          <w:sz w:val="22"/>
          <w:szCs w:val="22"/>
        </w:rPr>
        <w:t>artikel</w:t>
      </w:r>
      <w:proofErr w:type="spellEnd"/>
      <w:r w:rsidRPr="00734340">
        <w:rPr>
          <w:rFonts w:asciiTheme="minorHAnsi" w:hAnsiTheme="minorHAnsi" w:cstheme="minorHAnsi"/>
          <w:sz w:val="22"/>
          <w:szCs w:val="22"/>
        </w:rPr>
        <w:t xml:space="preserve"> 7:692 BW.</w:t>
      </w:r>
    </w:p>
    <w:p w14:paraId="17B44C8F" w14:textId="77777777" w:rsidR="00727351" w:rsidRPr="00225AB2" w:rsidRDefault="00727351" w:rsidP="00727351">
      <w:pPr>
        <w:pStyle w:val="Default"/>
        <w:numPr>
          <w:ilvl w:val="0"/>
          <w:numId w:val="10"/>
        </w:numPr>
        <w:rPr>
          <w:rFonts w:asciiTheme="minorHAnsi" w:hAnsiTheme="minorHAnsi" w:cstheme="minorHAnsi"/>
          <w:color w:val="auto"/>
          <w:sz w:val="22"/>
          <w:szCs w:val="22"/>
          <w:lang w:val="nl-NL"/>
        </w:rPr>
      </w:pPr>
      <w:r>
        <w:rPr>
          <w:rFonts w:asciiTheme="minorHAnsi" w:hAnsiTheme="minorHAnsi" w:cstheme="minorHAnsi"/>
          <w:color w:val="auto"/>
          <w:sz w:val="22"/>
          <w:szCs w:val="22"/>
          <w:lang w:val="nl-NL"/>
        </w:rPr>
        <w:t>partijen</w:t>
      </w:r>
      <w:r w:rsidRPr="00225AB2">
        <w:rPr>
          <w:rFonts w:asciiTheme="minorHAnsi" w:hAnsiTheme="minorHAnsi" w:cstheme="minorHAnsi"/>
          <w:color w:val="auto"/>
          <w:sz w:val="22"/>
          <w:szCs w:val="22"/>
          <w:lang w:val="nl-NL"/>
        </w:rPr>
        <w:t xml:space="preserve"> op de hoogte zijn van de kenmerkende elementen van een </w:t>
      </w:r>
      <w:r>
        <w:rPr>
          <w:rFonts w:asciiTheme="minorHAnsi" w:hAnsiTheme="minorHAnsi" w:cstheme="minorHAnsi"/>
          <w:color w:val="auto"/>
          <w:sz w:val="22"/>
          <w:szCs w:val="22"/>
          <w:lang w:val="nl-NL"/>
        </w:rPr>
        <w:t xml:space="preserve">min-max </w:t>
      </w:r>
      <w:r w:rsidRPr="00225AB2">
        <w:rPr>
          <w:rFonts w:asciiTheme="minorHAnsi" w:hAnsiTheme="minorHAnsi" w:cstheme="minorHAnsi"/>
          <w:color w:val="auto"/>
          <w:sz w:val="22"/>
          <w:szCs w:val="22"/>
          <w:lang w:val="nl-NL"/>
        </w:rPr>
        <w:t xml:space="preserve">overeenkomst en </w:t>
      </w:r>
      <w:r>
        <w:rPr>
          <w:rFonts w:asciiTheme="minorHAnsi" w:hAnsiTheme="minorHAnsi" w:cstheme="minorHAnsi"/>
          <w:color w:val="auto"/>
          <w:sz w:val="22"/>
          <w:szCs w:val="22"/>
          <w:lang w:val="nl-NL"/>
        </w:rPr>
        <w:t>zich daarover hebben laten adviseren.</w:t>
      </w:r>
      <w:r w:rsidRPr="00225AB2">
        <w:rPr>
          <w:rFonts w:asciiTheme="minorHAnsi" w:hAnsiTheme="minorHAnsi" w:cstheme="minorHAnsi"/>
          <w:color w:val="auto"/>
          <w:sz w:val="22"/>
          <w:szCs w:val="22"/>
          <w:lang w:val="nl-NL"/>
        </w:rPr>
        <w:t xml:space="preserve"> </w:t>
      </w:r>
    </w:p>
    <w:p w14:paraId="62721BEF" w14:textId="77777777" w:rsidR="00E02B40" w:rsidRPr="00E02B40" w:rsidRDefault="006B4C1D" w:rsidP="006B4C1D">
      <w:pPr>
        <w:pStyle w:val="Default"/>
        <w:numPr>
          <w:ilvl w:val="0"/>
          <w:numId w:val="10"/>
        </w:numPr>
        <w:rPr>
          <w:rFonts w:asciiTheme="minorHAnsi" w:hAnsiTheme="minorHAnsi" w:cstheme="minorHAnsi"/>
          <w:color w:val="auto"/>
          <w:sz w:val="22"/>
          <w:szCs w:val="22"/>
          <w:lang w:val="nl-NL"/>
        </w:rPr>
      </w:pPr>
      <w:r w:rsidRPr="00E02B40">
        <w:rPr>
          <w:sz w:val="22"/>
          <w:szCs w:val="22"/>
          <w:lang w:val="nl-NL"/>
        </w:rPr>
        <w:t xml:space="preserve">partijen kennis hebben genomen van de cao voor architectenbureaus, hier verder te noemen de cao (te vinden op </w:t>
      </w:r>
      <w:hyperlink r:id="rId7" w:history="1">
        <w:r w:rsidRPr="00E02B40">
          <w:rPr>
            <w:rStyle w:val="Hyperlink"/>
            <w:sz w:val="22"/>
            <w:szCs w:val="22"/>
            <w:lang w:val="nl-NL"/>
          </w:rPr>
          <w:t>www.sfa-architecten.nl</w:t>
        </w:r>
      </w:hyperlink>
      <w:r w:rsidRPr="00E02B40">
        <w:rPr>
          <w:sz w:val="22"/>
          <w:szCs w:val="22"/>
          <w:lang w:val="nl-NL"/>
        </w:rPr>
        <w:t>)</w:t>
      </w:r>
      <w:r w:rsidRPr="00E02B40">
        <w:rPr>
          <w:sz w:val="22"/>
          <w:szCs w:val="22"/>
          <w:lang w:val="nl-NL"/>
        </w:rPr>
        <w:br/>
      </w:r>
    </w:p>
    <w:p w14:paraId="7063C281" w14:textId="6FF34384" w:rsidR="006B4C1D" w:rsidRPr="00E02B40" w:rsidRDefault="006B4C1D" w:rsidP="00E02B40">
      <w:pPr>
        <w:pStyle w:val="Default"/>
        <w:rPr>
          <w:rFonts w:asciiTheme="minorHAnsi" w:hAnsiTheme="minorHAnsi" w:cstheme="minorHAnsi"/>
          <w:color w:val="auto"/>
          <w:sz w:val="22"/>
          <w:szCs w:val="22"/>
          <w:lang w:val="nl-NL"/>
        </w:rPr>
      </w:pPr>
      <w:r w:rsidRPr="00E02B40">
        <w:rPr>
          <w:sz w:val="22"/>
          <w:szCs w:val="22"/>
          <w:lang w:val="nl-NL"/>
        </w:rPr>
        <w:t xml:space="preserve">verklaren het volgende te zijn overeengekomen: </w:t>
      </w:r>
    </w:p>
    <w:p w14:paraId="3E29BC42" w14:textId="7777777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p>
    <w:p w14:paraId="6228114F" w14:textId="77777777" w:rsidR="00A96549" w:rsidRDefault="00A96549" w:rsidP="00A96549">
      <w:pPr>
        <w:suppressAutoHyphens w:val="0"/>
        <w:rPr>
          <w:lang w:val="nl-NL"/>
        </w:rPr>
      </w:pPr>
      <w:r w:rsidRPr="00A96549">
        <w:rPr>
          <w:lang w:val="nl-NL"/>
        </w:rPr>
        <w:t xml:space="preserve">Lid 1. Werknemer treedt met ingang van </w:t>
      </w:r>
      <w:r w:rsidRPr="00A96549">
        <w:rPr>
          <w:color w:val="FF0000"/>
          <w:lang w:val="nl-NL"/>
        </w:rPr>
        <w:t>&lt;datum&gt;</w:t>
      </w:r>
      <w:r w:rsidRPr="00A96549">
        <w:rPr>
          <w:lang w:val="nl-NL"/>
        </w:rPr>
        <w:t xml:space="preserve"> in dienst van werkgever. De arbeidsovereenkomst is aangegaan voor de duur van</w:t>
      </w:r>
      <w:r>
        <w:rPr>
          <w:lang w:val="nl-NL"/>
        </w:rPr>
        <w:t xml:space="preserve"> </w:t>
      </w:r>
      <w:r w:rsidRPr="00403699">
        <w:rPr>
          <w:color w:val="FF0000"/>
          <w:lang w:val="nl-NL"/>
        </w:rPr>
        <w:t xml:space="preserve">&lt;periode in jaar/maanden&gt; </w:t>
      </w:r>
      <w:r w:rsidRPr="00A96549">
        <w:rPr>
          <w:lang w:val="nl-NL"/>
        </w:rPr>
        <w:t>en eindigt van rechtswege zonder dat daartoe opzegging is vereist op</w:t>
      </w:r>
      <w:r>
        <w:rPr>
          <w:lang w:val="nl-NL"/>
        </w:rPr>
        <w:t xml:space="preserve"> </w:t>
      </w:r>
      <w:r w:rsidRPr="00403699">
        <w:rPr>
          <w:color w:val="FF0000"/>
          <w:lang w:val="nl-NL"/>
        </w:rPr>
        <w:t>&lt;datum&gt;</w:t>
      </w:r>
      <w:r w:rsidRPr="00A96549">
        <w:rPr>
          <w:lang w:val="nl-NL"/>
        </w:rPr>
        <w:t xml:space="preserve">. </w:t>
      </w:r>
    </w:p>
    <w:p w14:paraId="362CDBAA" w14:textId="6CA6FC5C" w:rsidR="006B4C1D" w:rsidRDefault="00A96549" w:rsidP="00A96549">
      <w:pPr>
        <w:suppressAutoHyphens w:val="0"/>
        <w:rPr>
          <w:lang w:val="nl-NL"/>
        </w:rPr>
      </w:pPr>
      <w:r w:rsidRPr="00A96549">
        <w:rPr>
          <w:lang w:val="nl-NL"/>
        </w:rPr>
        <w:t xml:space="preserve">Lid 2. Werkgever informeert werknemer schriftelijk uiterlijk </w:t>
      </w:r>
      <w:r w:rsidR="00762978">
        <w:rPr>
          <w:lang w:val="nl-NL"/>
        </w:rPr>
        <w:t>éé</w:t>
      </w:r>
      <w:r w:rsidRPr="00A96549">
        <w:rPr>
          <w:lang w:val="nl-NL"/>
        </w:rPr>
        <w:t>n maand voor de overeengekomen einddatum of de arbeidsovereenkomst wordt voortgezet of niet en zo ja, onder welke voorwaarden.</w:t>
      </w:r>
    </w:p>
    <w:p w14:paraId="1C5AC3D7" w14:textId="35E29B60" w:rsidR="001E0BF6" w:rsidRPr="00646271" w:rsidRDefault="001E0BF6" w:rsidP="001E0BF6">
      <w:pPr>
        <w:pStyle w:val="Normaalweb"/>
        <w:rPr>
          <w:rFonts w:asciiTheme="minorHAnsi" w:hAnsiTheme="minorHAnsi" w:cs="Arial"/>
          <w:color w:val="0070C0"/>
          <w:sz w:val="22"/>
          <w:szCs w:val="22"/>
          <w:u w:val="single"/>
        </w:rPr>
      </w:pPr>
      <w:proofErr w:type="gramStart"/>
      <w:r w:rsidRPr="00646271">
        <w:rPr>
          <w:rFonts w:asciiTheme="minorHAnsi" w:hAnsiTheme="minorHAnsi"/>
          <w:color w:val="0070C0"/>
          <w:sz w:val="22"/>
          <w:szCs w:val="22"/>
        </w:rPr>
        <w:t>Indien</w:t>
      </w:r>
      <w:proofErr w:type="gramEnd"/>
      <w:r w:rsidRPr="00646271">
        <w:rPr>
          <w:rFonts w:asciiTheme="minorHAnsi" w:hAnsiTheme="minorHAnsi"/>
          <w:color w:val="0070C0"/>
          <w:sz w:val="22"/>
          <w:szCs w:val="22"/>
        </w:rPr>
        <w:t xml:space="preserve"> de arbeidsovereenkomst </w:t>
      </w:r>
      <w:r w:rsidRPr="001E0BF6">
        <w:rPr>
          <w:rFonts w:asciiTheme="minorHAnsi" w:hAnsiTheme="minorHAnsi"/>
          <w:color w:val="0070C0"/>
          <w:sz w:val="22"/>
          <w:szCs w:val="22"/>
          <w:u w:val="single"/>
        </w:rPr>
        <w:t>zes maanden of langer</w:t>
      </w:r>
      <w:r w:rsidRPr="00646271">
        <w:rPr>
          <w:rFonts w:asciiTheme="minorHAnsi" w:hAnsiTheme="minorHAnsi"/>
          <w:color w:val="0070C0"/>
          <w:sz w:val="22"/>
          <w:szCs w:val="22"/>
        </w:rPr>
        <w:t xml:space="preserve"> is en op datum is gesteld, dient werkgever de beëindiging of voortzetting “aan te zeggen”. Het gaat </w:t>
      </w:r>
      <w:r w:rsidRPr="00646271">
        <w:rPr>
          <w:rFonts w:asciiTheme="minorHAnsi" w:hAnsiTheme="minorHAnsi" w:cs="Arial"/>
          <w:color w:val="0070C0"/>
          <w:sz w:val="22"/>
          <w:szCs w:val="22"/>
        </w:rPr>
        <w:t>om een schriftelijke</w:t>
      </w:r>
      <w:r>
        <w:rPr>
          <w:rFonts w:asciiTheme="minorHAnsi" w:hAnsiTheme="minorHAnsi" w:cs="Arial"/>
          <w:color w:val="0070C0"/>
          <w:sz w:val="22"/>
          <w:szCs w:val="22"/>
        </w:rPr>
        <w:t xml:space="preserve"> of elektronische</w:t>
      </w:r>
      <w:r w:rsidRPr="00646271">
        <w:rPr>
          <w:rFonts w:asciiTheme="minorHAnsi" w:hAnsiTheme="minorHAnsi" w:cs="Arial"/>
          <w:color w:val="0070C0"/>
          <w:sz w:val="22"/>
          <w:szCs w:val="22"/>
        </w:rPr>
        <w:t xml:space="preserve"> aankondiging, zodat de werknemer weet of het dienstverband wel of niet voortgezet wordt en hij eventueel </w:t>
      </w:r>
      <w:r w:rsidRPr="00646271">
        <w:rPr>
          <w:rFonts w:asciiTheme="minorHAnsi" w:hAnsiTheme="minorHAnsi" w:cs="Arial"/>
          <w:color w:val="0070C0"/>
          <w:sz w:val="22"/>
          <w:szCs w:val="22"/>
        </w:rPr>
        <w:lastRenderedPageBreak/>
        <w:t xml:space="preserve">naar ander werk kan zoeken. Als werkgever het dienstverband wil voortzetten, moet hij ook aangeven tegen welke voorwaarden hij de overeenkomst wil voortzetten, zodat werknemer op grond van dat aanbod kan afwegen of voortzetting wat hem betreft wenselijk is </w:t>
      </w:r>
      <w:hyperlink r:id="rId8" w:anchor="668" w:history="1">
        <w:r w:rsidRPr="00646271">
          <w:rPr>
            <w:rFonts w:asciiTheme="minorHAnsi" w:hAnsiTheme="minorHAnsi" w:cs="Arial"/>
            <w:color w:val="0070C0"/>
            <w:sz w:val="22"/>
            <w:szCs w:val="22"/>
            <w:u w:val="single"/>
          </w:rPr>
          <w:t>(art 7:668 BW)</w:t>
        </w:r>
      </w:hyperlink>
      <w:r w:rsidRPr="00646271">
        <w:rPr>
          <w:rFonts w:asciiTheme="minorHAnsi" w:hAnsiTheme="minorHAnsi" w:cs="Arial"/>
          <w:color w:val="0070C0"/>
          <w:sz w:val="22"/>
          <w:szCs w:val="22"/>
          <w:u w:val="single"/>
        </w:rPr>
        <w:t xml:space="preserve">.  </w:t>
      </w:r>
    </w:p>
    <w:p w14:paraId="6117DA42" w14:textId="37B0D5D1" w:rsidR="001E0BF6" w:rsidRPr="00646271" w:rsidRDefault="001E0BF6" w:rsidP="001E0BF6">
      <w:pPr>
        <w:pStyle w:val="Normaalweb"/>
        <w:rPr>
          <w:rFonts w:asciiTheme="minorHAnsi" w:hAnsiTheme="minorHAnsi"/>
          <w:color w:val="0070C0"/>
          <w:sz w:val="22"/>
          <w:szCs w:val="22"/>
        </w:rPr>
      </w:pPr>
      <w:r w:rsidRPr="00646271">
        <w:rPr>
          <w:rFonts w:asciiTheme="minorHAnsi" w:hAnsiTheme="minorHAnsi"/>
          <w:color w:val="0070C0"/>
          <w:sz w:val="22"/>
          <w:szCs w:val="22"/>
        </w:rPr>
        <w:t>Is aanzeggen verplicht, neem dan lid 2 op in de arbeidsovereenkomst. Is de arbeidsovereenkomst korter is dan zes maanden, dan kan lid 2 geschrapt worden want dan geldt de regeling voor aanzegging niet.</w:t>
      </w:r>
    </w:p>
    <w:p w14:paraId="77A3EB64" w14:textId="620F02CC" w:rsidR="000A527A" w:rsidRDefault="001E0BF6" w:rsidP="001E0BF6">
      <w:pPr>
        <w:suppressAutoHyphens w:val="0"/>
        <w:rPr>
          <w:rFonts w:asciiTheme="minorHAnsi" w:hAnsiTheme="minorHAnsi"/>
          <w:color w:val="0070C0"/>
        </w:rPr>
      </w:pPr>
      <w:r>
        <w:rPr>
          <w:rFonts w:asciiTheme="minorHAnsi" w:hAnsiTheme="minorHAnsi"/>
          <w:color w:val="0070C0"/>
        </w:rPr>
        <w:t xml:space="preserve">Let op </w:t>
      </w:r>
      <w:proofErr w:type="spellStart"/>
      <w:r>
        <w:rPr>
          <w:rFonts w:asciiTheme="minorHAnsi" w:hAnsiTheme="minorHAnsi"/>
          <w:color w:val="0070C0"/>
        </w:rPr>
        <w:t>dat</w:t>
      </w:r>
      <w:proofErr w:type="spellEnd"/>
      <w:r>
        <w:rPr>
          <w:rFonts w:asciiTheme="minorHAnsi" w:hAnsiTheme="minorHAnsi"/>
          <w:color w:val="0070C0"/>
        </w:rPr>
        <w:t xml:space="preserve"> je de </w:t>
      </w:r>
      <w:proofErr w:type="spellStart"/>
      <w:r>
        <w:rPr>
          <w:rFonts w:asciiTheme="minorHAnsi" w:hAnsiTheme="minorHAnsi"/>
          <w:color w:val="0070C0"/>
        </w:rPr>
        <w:t>werknemer</w:t>
      </w:r>
      <w:proofErr w:type="spellEnd"/>
      <w:r>
        <w:rPr>
          <w:rFonts w:asciiTheme="minorHAnsi" w:hAnsiTheme="minorHAnsi"/>
          <w:color w:val="0070C0"/>
        </w:rPr>
        <w:t xml:space="preserve"> </w:t>
      </w:r>
      <w:proofErr w:type="spellStart"/>
      <w:r>
        <w:rPr>
          <w:rFonts w:asciiTheme="minorHAnsi" w:hAnsiTheme="minorHAnsi"/>
          <w:color w:val="0070C0"/>
        </w:rPr>
        <w:t>niet</w:t>
      </w:r>
      <w:proofErr w:type="spellEnd"/>
      <w:r>
        <w:rPr>
          <w:rFonts w:asciiTheme="minorHAnsi" w:hAnsiTheme="minorHAnsi"/>
          <w:color w:val="0070C0"/>
        </w:rPr>
        <w:t xml:space="preserve"> </w:t>
      </w:r>
      <w:proofErr w:type="spellStart"/>
      <w:r>
        <w:rPr>
          <w:rFonts w:asciiTheme="minorHAnsi" w:hAnsiTheme="minorHAnsi"/>
          <w:color w:val="0070C0"/>
        </w:rPr>
        <w:t>zonder</w:t>
      </w:r>
      <w:proofErr w:type="spellEnd"/>
      <w:r>
        <w:rPr>
          <w:rFonts w:asciiTheme="minorHAnsi" w:hAnsiTheme="minorHAnsi"/>
          <w:color w:val="0070C0"/>
        </w:rPr>
        <w:t xml:space="preserve"> </w:t>
      </w:r>
      <w:proofErr w:type="spellStart"/>
      <w:r>
        <w:rPr>
          <w:rFonts w:asciiTheme="minorHAnsi" w:hAnsiTheme="minorHAnsi"/>
          <w:color w:val="0070C0"/>
        </w:rPr>
        <w:t>aanzegging</w:t>
      </w:r>
      <w:proofErr w:type="spellEnd"/>
      <w:r>
        <w:rPr>
          <w:rFonts w:asciiTheme="minorHAnsi" w:hAnsiTheme="minorHAnsi"/>
          <w:color w:val="0070C0"/>
        </w:rPr>
        <w:t xml:space="preserve"> </w:t>
      </w:r>
      <w:proofErr w:type="spellStart"/>
      <w:r>
        <w:rPr>
          <w:rFonts w:asciiTheme="minorHAnsi" w:hAnsiTheme="minorHAnsi"/>
          <w:color w:val="0070C0"/>
        </w:rPr>
        <w:t>laat</w:t>
      </w:r>
      <w:proofErr w:type="spellEnd"/>
      <w:r>
        <w:rPr>
          <w:rFonts w:asciiTheme="minorHAnsi" w:hAnsiTheme="minorHAnsi"/>
          <w:color w:val="0070C0"/>
        </w:rPr>
        <w:t xml:space="preserve"> </w:t>
      </w:r>
      <w:proofErr w:type="spellStart"/>
      <w:r>
        <w:rPr>
          <w:rFonts w:asciiTheme="minorHAnsi" w:hAnsiTheme="minorHAnsi"/>
          <w:color w:val="0070C0"/>
        </w:rPr>
        <w:t>doorwerken</w:t>
      </w:r>
      <w:proofErr w:type="spellEnd"/>
      <w:r>
        <w:rPr>
          <w:rFonts w:asciiTheme="minorHAnsi" w:hAnsiTheme="minorHAnsi"/>
          <w:color w:val="0070C0"/>
        </w:rPr>
        <w:t xml:space="preserve"> </w:t>
      </w:r>
      <w:proofErr w:type="spellStart"/>
      <w:r>
        <w:rPr>
          <w:rFonts w:asciiTheme="minorHAnsi" w:hAnsiTheme="minorHAnsi"/>
          <w:color w:val="0070C0"/>
        </w:rPr>
        <w:t>na</w:t>
      </w:r>
      <w:proofErr w:type="spellEnd"/>
      <w:r>
        <w:rPr>
          <w:rFonts w:asciiTheme="minorHAnsi" w:hAnsiTheme="minorHAnsi"/>
          <w:color w:val="0070C0"/>
        </w:rPr>
        <w:t xml:space="preserve"> de </w:t>
      </w:r>
      <w:proofErr w:type="spellStart"/>
      <w:r>
        <w:rPr>
          <w:rFonts w:asciiTheme="minorHAnsi" w:hAnsiTheme="minorHAnsi"/>
          <w:color w:val="0070C0"/>
        </w:rPr>
        <w:t>afgesproken</w:t>
      </w:r>
      <w:proofErr w:type="spellEnd"/>
      <w:r>
        <w:rPr>
          <w:rFonts w:asciiTheme="minorHAnsi" w:hAnsiTheme="minorHAnsi"/>
          <w:color w:val="0070C0"/>
        </w:rPr>
        <w:t xml:space="preserve"> </w:t>
      </w:r>
      <w:proofErr w:type="spellStart"/>
      <w:r>
        <w:rPr>
          <w:rFonts w:asciiTheme="minorHAnsi" w:hAnsiTheme="minorHAnsi"/>
          <w:color w:val="0070C0"/>
        </w:rPr>
        <w:t>einddatum</w:t>
      </w:r>
      <w:proofErr w:type="spellEnd"/>
      <w:r>
        <w:rPr>
          <w:rFonts w:asciiTheme="minorHAnsi" w:hAnsiTheme="minorHAnsi"/>
          <w:color w:val="0070C0"/>
        </w:rPr>
        <w:t xml:space="preserve">, om </w:t>
      </w:r>
      <w:proofErr w:type="spellStart"/>
      <w:r>
        <w:rPr>
          <w:rFonts w:asciiTheme="minorHAnsi" w:hAnsiTheme="minorHAnsi"/>
          <w:color w:val="0070C0"/>
        </w:rPr>
        <w:t>stilzwijgende</w:t>
      </w:r>
      <w:proofErr w:type="spellEnd"/>
      <w:r>
        <w:rPr>
          <w:rFonts w:asciiTheme="minorHAnsi" w:hAnsiTheme="minorHAnsi"/>
          <w:color w:val="0070C0"/>
        </w:rPr>
        <w:t xml:space="preserve"> </w:t>
      </w:r>
      <w:proofErr w:type="spellStart"/>
      <w:r>
        <w:rPr>
          <w:rFonts w:asciiTheme="minorHAnsi" w:hAnsiTheme="minorHAnsi"/>
          <w:color w:val="0070C0"/>
        </w:rPr>
        <w:t>verlen</w:t>
      </w:r>
      <w:r w:rsidR="000A527A">
        <w:rPr>
          <w:rFonts w:asciiTheme="minorHAnsi" w:hAnsiTheme="minorHAnsi"/>
          <w:color w:val="0070C0"/>
        </w:rPr>
        <w:t>g</w:t>
      </w:r>
      <w:r>
        <w:rPr>
          <w:rFonts w:asciiTheme="minorHAnsi" w:hAnsiTheme="minorHAnsi"/>
          <w:color w:val="0070C0"/>
        </w:rPr>
        <w:t>ing</w:t>
      </w:r>
      <w:proofErr w:type="spellEnd"/>
      <w:r>
        <w:rPr>
          <w:rFonts w:asciiTheme="minorHAnsi" w:hAnsiTheme="minorHAnsi"/>
          <w:color w:val="0070C0"/>
        </w:rPr>
        <w:t xml:space="preserve"> </w:t>
      </w:r>
      <w:proofErr w:type="spellStart"/>
      <w:r>
        <w:rPr>
          <w:rFonts w:asciiTheme="minorHAnsi" w:hAnsiTheme="minorHAnsi"/>
          <w:color w:val="0070C0"/>
        </w:rPr>
        <w:t>te</w:t>
      </w:r>
      <w:proofErr w:type="spellEnd"/>
      <w:r>
        <w:rPr>
          <w:rFonts w:asciiTheme="minorHAnsi" w:hAnsiTheme="minorHAnsi"/>
          <w:color w:val="0070C0"/>
        </w:rPr>
        <w:t xml:space="preserve"> </w:t>
      </w:r>
      <w:proofErr w:type="spellStart"/>
      <w:r>
        <w:rPr>
          <w:rFonts w:asciiTheme="minorHAnsi" w:hAnsiTheme="minorHAnsi"/>
          <w:color w:val="0070C0"/>
        </w:rPr>
        <w:t>voorkomen</w:t>
      </w:r>
      <w:proofErr w:type="spellEnd"/>
      <w:r>
        <w:rPr>
          <w:rFonts w:asciiTheme="minorHAnsi" w:hAnsiTheme="minorHAnsi"/>
          <w:color w:val="0070C0"/>
        </w:rPr>
        <w:t>.</w:t>
      </w:r>
      <w:r w:rsidR="00E77C7B">
        <w:rPr>
          <w:rFonts w:asciiTheme="minorHAnsi" w:hAnsiTheme="minorHAnsi"/>
          <w:color w:val="0070C0"/>
        </w:rPr>
        <w:t xml:space="preserve"> </w:t>
      </w:r>
      <w:proofErr w:type="spellStart"/>
      <w:r w:rsidR="00E77C7B" w:rsidRPr="00E77C7B">
        <w:rPr>
          <w:rFonts w:asciiTheme="minorHAnsi" w:hAnsiTheme="minorHAnsi"/>
          <w:color w:val="0070C0"/>
        </w:rPr>
        <w:t>Vermijd</w:t>
      </w:r>
      <w:proofErr w:type="spellEnd"/>
      <w:r w:rsidR="00E77C7B">
        <w:rPr>
          <w:rFonts w:asciiTheme="minorHAnsi" w:hAnsiTheme="minorHAnsi"/>
          <w:color w:val="0070C0"/>
        </w:rPr>
        <w:t xml:space="preserve"> </w:t>
      </w:r>
      <w:proofErr w:type="spellStart"/>
      <w:r w:rsidR="00E77C7B">
        <w:rPr>
          <w:rFonts w:asciiTheme="minorHAnsi" w:hAnsiTheme="minorHAnsi"/>
          <w:color w:val="0070C0"/>
        </w:rPr>
        <w:t>tevens</w:t>
      </w:r>
      <w:proofErr w:type="spellEnd"/>
      <w:r w:rsidR="00E77C7B" w:rsidRPr="00E77C7B">
        <w:rPr>
          <w:rFonts w:asciiTheme="minorHAnsi" w:hAnsiTheme="minorHAnsi"/>
          <w:color w:val="0070C0"/>
        </w:rPr>
        <w:t xml:space="preserve"> termen </w:t>
      </w:r>
      <w:proofErr w:type="spellStart"/>
      <w:r w:rsidR="00E77C7B" w:rsidRPr="00E77C7B">
        <w:rPr>
          <w:rFonts w:asciiTheme="minorHAnsi" w:hAnsiTheme="minorHAnsi"/>
          <w:color w:val="0070C0"/>
        </w:rPr>
        <w:t>als</w:t>
      </w:r>
      <w:proofErr w:type="spellEnd"/>
      <w:r w:rsidR="00E77C7B" w:rsidRPr="00E77C7B">
        <w:rPr>
          <w:rFonts w:asciiTheme="minorHAnsi" w:hAnsiTheme="minorHAnsi"/>
          <w:color w:val="0070C0"/>
        </w:rPr>
        <w:t xml:space="preserve"> ‘de </w:t>
      </w:r>
      <w:proofErr w:type="spellStart"/>
      <w:r w:rsidR="00E77C7B" w:rsidRPr="00E77C7B">
        <w:rPr>
          <w:rFonts w:asciiTheme="minorHAnsi" w:hAnsiTheme="minorHAnsi"/>
          <w:color w:val="0070C0"/>
        </w:rPr>
        <w:t>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wordt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voortgezet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bij</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gebleken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geschiktheid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Daarmee</w:t>
      </w:r>
      <w:proofErr w:type="spellEnd"/>
      <w:r w:rsidR="00E77C7B" w:rsidRPr="00E77C7B">
        <w:rPr>
          <w:rFonts w:asciiTheme="minorHAnsi" w:hAnsiTheme="minorHAnsi"/>
          <w:color w:val="0070C0"/>
        </w:rPr>
        <w:t xml:space="preserve"> is </w:t>
      </w:r>
      <w:proofErr w:type="spellStart"/>
      <w:r w:rsidR="00E77C7B" w:rsidRPr="00E77C7B">
        <w:rPr>
          <w:rFonts w:asciiTheme="minorHAnsi" w:hAnsiTheme="minorHAnsi"/>
          <w:color w:val="0070C0"/>
        </w:rPr>
        <w:t>subjectief</w:t>
      </w:r>
      <w:proofErr w:type="spellEnd"/>
      <w:r w:rsidR="00E77C7B" w:rsidRPr="00E77C7B">
        <w:rPr>
          <w:rFonts w:asciiTheme="minorHAnsi" w:hAnsiTheme="minorHAnsi"/>
          <w:color w:val="0070C0"/>
        </w:rPr>
        <w:t xml:space="preserve"> criterium </w:t>
      </w:r>
      <w:proofErr w:type="spellStart"/>
      <w:r w:rsidR="00E77C7B" w:rsidRPr="00E77C7B">
        <w:rPr>
          <w:rFonts w:asciiTheme="minorHAnsi" w:hAnsiTheme="minorHAnsi"/>
          <w:color w:val="0070C0"/>
        </w:rPr>
        <w:t>bepalend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wel</w:t>
      </w:r>
      <w:proofErr w:type="spellEnd"/>
      <w:r w:rsidR="00E77C7B" w:rsidRPr="00E77C7B">
        <w:rPr>
          <w:rFonts w:asciiTheme="minorHAnsi" w:hAnsiTheme="minorHAnsi"/>
          <w:color w:val="0070C0"/>
        </w:rPr>
        <w:t xml:space="preserve"> of </w:t>
      </w:r>
      <w:proofErr w:type="spellStart"/>
      <w:r w:rsidR="00E77C7B" w:rsidRPr="00E77C7B">
        <w:rPr>
          <w:rFonts w:asciiTheme="minorHAnsi" w:hAnsiTheme="minorHAnsi"/>
          <w:color w:val="0070C0"/>
        </w:rPr>
        <w:t>niet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voortzetten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terwijl</w:t>
      </w:r>
      <w:proofErr w:type="spellEnd"/>
      <w:r w:rsidR="00E77C7B" w:rsidRPr="00E77C7B">
        <w:rPr>
          <w:rFonts w:asciiTheme="minorHAnsi" w:hAnsiTheme="minorHAnsi"/>
          <w:color w:val="0070C0"/>
        </w:rPr>
        <w:t xml:space="preserve"> het </w:t>
      </w:r>
      <w:proofErr w:type="spellStart"/>
      <w:r w:rsidR="00E77C7B" w:rsidRPr="00E77C7B">
        <w:rPr>
          <w:rFonts w:asciiTheme="minorHAnsi" w:hAnsiTheme="minorHAnsi"/>
          <w:color w:val="0070C0"/>
        </w:rPr>
        <w:t>einde</w:t>
      </w:r>
      <w:proofErr w:type="spellEnd"/>
      <w:r w:rsidR="00E77C7B" w:rsidRPr="00E77C7B">
        <w:rPr>
          <w:rFonts w:asciiTheme="minorHAnsi" w:hAnsiTheme="minorHAnsi"/>
          <w:color w:val="0070C0"/>
        </w:rPr>
        <w:t xml:space="preserve"> van </w:t>
      </w:r>
      <w:proofErr w:type="spellStart"/>
      <w:r w:rsidR="00E77C7B" w:rsidRPr="00E77C7B">
        <w:rPr>
          <w:rFonts w:asciiTheme="minorHAnsi" w:hAnsiTheme="minorHAnsi"/>
          <w:color w:val="0070C0"/>
        </w:rPr>
        <w:t>een</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arbeidsovereenkomst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voor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bepaalde</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tijd</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objectief</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bepaalbaar</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moet</w:t>
      </w:r>
      <w:proofErr w:type="spellEnd"/>
      <w:r w:rsidR="00E77C7B" w:rsidRPr="00E77C7B">
        <w:rPr>
          <w:rFonts w:asciiTheme="minorHAnsi" w:hAnsiTheme="minorHAnsi"/>
          <w:color w:val="0070C0"/>
        </w:rPr>
        <w:t xml:space="preserve"> </w:t>
      </w:r>
      <w:proofErr w:type="spellStart"/>
      <w:r w:rsidR="00E77C7B" w:rsidRPr="00E77C7B">
        <w:rPr>
          <w:rFonts w:asciiTheme="minorHAnsi" w:hAnsiTheme="minorHAnsi"/>
          <w:color w:val="0070C0"/>
        </w:rPr>
        <w:t>zijn</w:t>
      </w:r>
      <w:proofErr w:type="spellEnd"/>
      <w:r w:rsidR="00E77C7B" w:rsidRPr="00E77C7B">
        <w:rPr>
          <w:rFonts w:asciiTheme="minorHAnsi" w:hAnsiTheme="minorHAnsi"/>
          <w:color w:val="0070C0"/>
        </w:rPr>
        <w:t xml:space="preserve">.  </w:t>
      </w:r>
      <w:r>
        <w:rPr>
          <w:rFonts w:asciiTheme="minorHAnsi" w:hAnsiTheme="minorHAnsi"/>
          <w:color w:val="0070C0"/>
        </w:rPr>
        <w:br/>
      </w:r>
      <w:r>
        <w:rPr>
          <w:rFonts w:asciiTheme="minorHAnsi" w:hAnsiTheme="minorHAnsi"/>
          <w:color w:val="0070C0"/>
        </w:rPr>
        <w:br/>
      </w:r>
      <w:r w:rsidRPr="00646271">
        <w:rPr>
          <w:rFonts w:asciiTheme="minorHAnsi" w:hAnsiTheme="minorHAnsi"/>
          <w:color w:val="0070C0"/>
        </w:rPr>
        <w:t xml:space="preserve">De </w:t>
      </w:r>
      <w:proofErr w:type="spellStart"/>
      <w:r>
        <w:rPr>
          <w:rFonts w:asciiTheme="minorHAnsi" w:hAnsiTheme="minorHAnsi"/>
          <w:color w:val="0070C0"/>
        </w:rPr>
        <w:t>wetgeving</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bepaalt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dat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een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maximaal</w:t>
      </w:r>
      <w:proofErr w:type="spellEnd"/>
      <w:r w:rsidRPr="00646271">
        <w:rPr>
          <w:rFonts w:asciiTheme="minorHAnsi" w:hAnsiTheme="minorHAnsi"/>
          <w:color w:val="0070C0"/>
        </w:rPr>
        <w:t xml:space="preserve"> </w:t>
      </w:r>
      <w:r>
        <w:rPr>
          <w:rFonts w:asciiTheme="minorHAnsi" w:hAnsiTheme="minorHAnsi"/>
          <w:color w:val="0070C0"/>
        </w:rPr>
        <w:t>3</w:t>
      </w:r>
      <w:r w:rsidRPr="00646271">
        <w:rPr>
          <w:rFonts w:asciiTheme="minorHAnsi" w:hAnsiTheme="minorHAnsi"/>
          <w:color w:val="0070C0"/>
        </w:rPr>
        <w:t xml:space="preserve"> </w:t>
      </w:r>
      <w:proofErr w:type="spellStart"/>
      <w:r w:rsidRPr="00646271">
        <w:rPr>
          <w:rFonts w:asciiTheme="minorHAnsi" w:hAnsiTheme="minorHAnsi"/>
          <w:color w:val="0070C0"/>
        </w:rPr>
        <w:t>jaar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en</w:t>
      </w:r>
      <w:proofErr w:type="spellEnd"/>
      <w:r w:rsidRPr="00646271">
        <w:rPr>
          <w:rFonts w:asciiTheme="minorHAnsi" w:hAnsiTheme="minorHAnsi"/>
          <w:color w:val="0070C0"/>
        </w:rPr>
        <w:t xml:space="preserve">/of 3 </w:t>
      </w:r>
      <w:proofErr w:type="spellStart"/>
      <w:r w:rsidRPr="00646271">
        <w:rPr>
          <w:rFonts w:asciiTheme="minorHAnsi" w:hAnsiTheme="minorHAnsi"/>
          <w:color w:val="0070C0"/>
        </w:rPr>
        <w:t>contracten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bedraagt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Indien</w:t>
      </w:r>
      <w:proofErr w:type="spellEnd"/>
      <w:r w:rsidRPr="00646271">
        <w:rPr>
          <w:rFonts w:asciiTheme="minorHAnsi" w:hAnsiTheme="minorHAnsi"/>
          <w:color w:val="0070C0"/>
        </w:rPr>
        <w:t xml:space="preserve"> het contract </w:t>
      </w:r>
      <w:proofErr w:type="spellStart"/>
      <w:r w:rsidRPr="00646271">
        <w:rPr>
          <w:rFonts w:asciiTheme="minorHAnsi" w:hAnsiTheme="minorHAnsi"/>
          <w:color w:val="0070C0"/>
        </w:rPr>
        <w:t>deze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grenzen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overschrijdt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gaat</w:t>
      </w:r>
      <w:proofErr w:type="spellEnd"/>
      <w:r w:rsidRPr="00646271">
        <w:rPr>
          <w:rFonts w:asciiTheme="minorHAnsi" w:hAnsiTheme="minorHAnsi"/>
          <w:color w:val="0070C0"/>
        </w:rPr>
        <w:t xml:space="preserve"> de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over in </w:t>
      </w:r>
      <w:proofErr w:type="spellStart"/>
      <w:r w:rsidRPr="00646271">
        <w:rPr>
          <w:rFonts w:asciiTheme="minorHAnsi" w:hAnsiTheme="minorHAnsi"/>
          <w:color w:val="0070C0"/>
        </w:rPr>
        <w:t>een</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Deze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consequentie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heeft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onmiddellijke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werking</w:t>
      </w:r>
      <w:proofErr w:type="spellEnd"/>
      <w:r w:rsidRPr="00646271">
        <w:rPr>
          <w:rFonts w:asciiTheme="minorHAnsi" w:hAnsiTheme="minorHAnsi"/>
          <w:color w:val="0070C0"/>
        </w:rPr>
        <w:t xml:space="preserve">, de </w:t>
      </w:r>
      <w:proofErr w:type="spellStart"/>
      <w:r w:rsidRPr="00646271">
        <w:rPr>
          <w:rFonts w:asciiTheme="minorHAnsi" w:hAnsiTheme="minorHAnsi"/>
          <w:color w:val="0070C0"/>
        </w:rPr>
        <w:t>arbeidsovereenkomst</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voor</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onbepaalde</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tijd</w:t>
      </w:r>
      <w:proofErr w:type="spellEnd"/>
      <w:r w:rsidRPr="00646271">
        <w:rPr>
          <w:rFonts w:asciiTheme="minorHAnsi" w:hAnsiTheme="minorHAnsi"/>
          <w:color w:val="0070C0"/>
        </w:rPr>
        <w:t xml:space="preserve"> </w:t>
      </w:r>
      <w:proofErr w:type="spellStart"/>
      <w:r w:rsidRPr="00646271">
        <w:rPr>
          <w:rFonts w:asciiTheme="minorHAnsi" w:hAnsiTheme="minorHAnsi"/>
          <w:color w:val="0070C0"/>
        </w:rPr>
        <w:t>gaat</w:t>
      </w:r>
      <w:proofErr w:type="spellEnd"/>
      <w:r w:rsidRPr="00646271">
        <w:rPr>
          <w:rFonts w:asciiTheme="minorHAnsi" w:hAnsiTheme="minorHAnsi"/>
          <w:color w:val="0070C0"/>
        </w:rPr>
        <w:t xml:space="preserve"> direct in.</w:t>
      </w:r>
    </w:p>
    <w:p w14:paraId="3AAA70A9" w14:textId="74EB2C50" w:rsidR="001E0BF6" w:rsidRPr="00E77C7B" w:rsidRDefault="000A527A" w:rsidP="001E0BF6">
      <w:pPr>
        <w:suppressAutoHyphens w:val="0"/>
        <w:rPr>
          <w:rFonts w:asciiTheme="minorHAnsi" w:hAnsiTheme="minorHAnsi"/>
          <w:color w:val="0070C0"/>
        </w:rPr>
      </w:pPr>
      <w:r w:rsidRPr="00646271">
        <w:rPr>
          <w:color w:val="0070C0"/>
          <w:lang w:val="nl-NL"/>
        </w:rPr>
        <w:t xml:space="preserve">Een arbeidsovereenkomst voor bepaalde tijd kan ook worden aangegaan voor de duur van de afwezigheid van een zieke werknemer. Advies is op te nemen dat de arbeidsovereenkomst duurt tot de zieke werknemer terugkeert op het architectenbureau. Het is ook raadzaam een maximumduur op te nemen, waarna de overeenkomst in elk geval eindigt. De werkgever kan dan voorkomen dat hij aan de werknemer gebonden blijft als de zieke werknemer langdurig ziek blijft of niet meer terugkeert. </w:t>
      </w:r>
      <w:r>
        <w:rPr>
          <w:color w:val="0070C0"/>
          <w:lang w:val="nl-NL"/>
        </w:rPr>
        <w:br/>
      </w:r>
      <w:r w:rsidRPr="00646271">
        <w:rPr>
          <w:color w:val="0070C0"/>
          <w:lang w:val="nl-NL"/>
        </w:rPr>
        <w:br/>
        <w:t>Voorbeeld:</w:t>
      </w:r>
      <w:r w:rsidRPr="00646271">
        <w:rPr>
          <w:color w:val="0070C0"/>
          <w:lang w:val="nl-NL"/>
        </w:rPr>
        <w:br/>
        <w:t>“De arbeidsovereenkomst gaat in op &lt;datum</w:t>
      </w:r>
      <w:proofErr w:type="gramStart"/>
      <w:r w:rsidRPr="00646271">
        <w:rPr>
          <w:color w:val="0070C0"/>
          <w:lang w:val="nl-NL"/>
        </w:rPr>
        <w:t>&gt;  en</w:t>
      </w:r>
      <w:proofErr w:type="gramEnd"/>
      <w:r w:rsidRPr="00646271">
        <w:rPr>
          <w:color w:val="0070C0"/>
          <w:lang w:val="nl-NL"/>
        </w:rPr>
        <w:t xml:space="preserve"> wordt aangegaan voor de duur van de arbeidsongeschiktheid wegens ziekte van werknemer A (advies: nauwkeurig omschrijven!). De arbeidsovereenkomst eindigt van rechtswege zonder dat </w:t>
      </w:r>
      <w:proofErr w:type="gramStart"/>
      <w:r w:rsidRPr="00646271">
        <w:rPr>
          <w:color w:val="0070C0"/>
          <w:lang w:val="nl-NL"/>
        </w:rPr>
        <w:t>opzegging  vereist</w:t>
      </w:r>
      <w:proofErr w:type="gramEnd"/>
      <w:r w:rsidRPr="00646271">
        <w:rPr>
          <w:color w:val="0070C0"/>
          <w:lang w:val="nl-NL"/>
        </w:rPr>
        <w:t xml:space="preserve"> is op de dag van volledig arbeidsgeschiktheid van werknemer A voor de bedongen arbeid. De arbeidsovereenkomst eindigt in ieder geval uiterlijk van rechtswege, zonder dat opzegging is vereist, twaalf maanden na aanvang van de arbeidsovereenkomst te weten op &lt;datum, twaalf maanden later&gt;.“</w:t>
      </w:r>
      <w:r w:rsidR="00611E73">
        <w:rPr>
          <w:lang w:val="nl-NL"/>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DAA1F20" w:rsidR="00A96549" w:rsidRDefault="00A96549" w:rsidP="00A96549">
      <w:pPr>
        <w:suppressAutoHyphens w:val="0"/>
        <w:rPr>
          <w:color w:val="0070C0"/>
          <w:lang w:val="nl-NL"/>
        </w:rPr>
      </w:pPr>
      <w:r w:rsidRPr="00A96549">
        <w:rPr>
          <w:color w:val="0070C0"/>
          <w:lang w:val="nl-NL"/>
        </w:rPr>
        <w:t xml:space="preserve">Een proeftijd is niet verplicht. </w:t>
      </w:r>
      <w:r>
        <w:rPr>
          <w:color w:val="0070C0"/>
          <w:lang w:val="nl-NL"/>
        </w:rPr>
        <w:t>De wettelijke regels zijn</w:t>
      </w:r>
      <w:r w:rsidRPr="00A96549">
        <w:rPr>
          <w:color w:val="0070C0"/>
          <w:lang w:val="nl-NL"/>
        </w:rPr>
        <w:t>: geen proeftijd</w:t>
      </w:r>
      <w:r w:rsidR="001F4041">
        <w:rPr>
          <w:color w:val="0070C0"/>
          <w:lang w:val="nl-NL"/>
        </w:rPr>
        <w:t xml:space="preserve"> </w:t>
      </w:r>
      <w:r w:rsidRPr="00A96549">
        <w:rPr>
          <w:color w:val="0070C0"/>
          <w:lang w:val="nl-NL"/>
        </w:rPr>
        <w:t>onder zes maanden</w:t>
      </w:r>
      <w:r w:rsidR="001F4041">
        <w:rPr>
          <w:color w:val="0070C0"/>
          <w:lang w:val="nl-NL"/>
        </w:rPr>
        <w:t xml:space="preserve"> (lees maximaal zes maanden)</w:t>
      </w:r>
      <w:r w:rsidR="00762978">
        <w:rPr>
          <w:color w:val="0070C0"/>
          <w:lang w:val="nl-NL"/>
        </w:rPr>
        <w:t>, maximaal</w:t>
      </w:r>
      <w:r w:rsidR="001F4041">
        <w:rPr>
          <w:color w:val="0070C0"/>
          <w:lang w:val="nl-NL"/>
        </w:rPr>
        <w:t xml:space="preserve"> één </w:t>
      </w:r>
      <w:r>
        <w:rPr>
          <w:color w:val="0070C0"/>
          <w:lang w:val="nl-NL"/>
        </w:rPr>
        <w:t>maand</w:t>
      </w:r>
      <w:r w:rsidR="00762978">
        <w:rPr>
          <w:color w:val="0070C0"/>
          <w:lang w:val="nl-NL"/>
        </w:rPr>
        <w:t xml:space="preserve"> proeftijd</w:t>
      </w:r>
      <w:r>
        <w:rPr>
          <w:color w:val="0070C0"/>
          <w:lang w:val="nl-NL"/>
        </w:rPr>
        <w:t xml:space="preserve"> </w:t>
      </w:r>
      <w:r w:rsidR="001F4041">
        <w:rPr>
          <w:color w:val="0070C0"/>
          <w:lang w:val="nl-NL"/>
        </w:rPr>
        <w:t>tot twee jaar</w:t>
      </w:r>
      <w:r w:rsidRPr="00A96549">
        <w:rPr>
          <w:color w:val="0070C0"/>
          <w:lang w:val="nl-NL"/>
        </w:rPr>
        <w:t xml:space="preserve">, </w:t>
      </w:r>
      <w:r w:rsidR="00762978">
        <w:rPr>
          <w:color w:val="0070C0"/>
          <w:lang w:val="nl-NL"/>
        </w:rPr>
        <w:t xml:space="preserve">maximaal </w:t>
      </w:r>
      <w:r w:rsidRPr="00A96549">
        <w:rPr>
          <w:color w:val="0070C0"/>
          <w:lang w:val="nl-NL"/>
        </w:rPr>
        <w:t xml:space="preserve">2 maanden </w:t>
      </w:r>
      <w:r w:rsidR="00762978">
        <w:rPr>
          <w:color w:val="0070C0"/>
          <w:lang w:val="nl-NL"/>
        </w:rPr>
        <w:t xml:space="preserve">proeftijd </w:t>
      </w:r>
      <w:r w:rsidRPr="00A96549">
        <w:rPr>
          <w:color w:val="0070C0"/>
          <w:lang w:val="nl-NL"/>
        </w:rPr>
        <w:t>vanaf 2 jaar overeenkomst bepaalde tijd</w:t>
      </w:r>
      <w:r w:rsidR="00762978">
        <w:rPr>
          <w:color w:val="0070C0"/>
          <w:lang w:val="nl-NL"/>
        </w:rPr>
        <w:t xml:space="preserve"> of overeenkomst onbepaalde tijd</w:t>
      </w:r>
      <w:r w:rsidRPr="00A96549">
        <w:rPr>
          <w:color w:val="0070C0"/>
          <w:lang w:val="nl-NL"/>
        </w:rPr>
        <w:t xml:space="preserve">. </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w:t>
      </w:r>
      <w:r>
        <w:rPr>
          <w:color w:val="0070C0"/>
          <w:lang w:val="nl-NL"/>
        </w:rPr>
        <w:lastRenderedPageBreak/>
        <w:t xml:space="preserve">een arbeidsovereenkomst na een uitzendperiode) is het niet toegestaan om een proeftijd op te nemen, tenzij de functie wezenlijk verandert qua taken en verantwoordelijkheden ten opzichte van de vorige overeenkomst. </w:t>
      </w:r>
    </w:p>
    <w:p w14:paraId="1F38DCD7" w14:textId="4B676AAB" w:rsidR="00762978" w:rsidRDefault="00DB09B1" w:rsidP="00611E73">
      <w:pPr>
        <w:suppressAutoHyphens w:val="0"/>
        <w:rPr>
          <w:b/>
          <w:lang w:val="nl-NL"/>
        </w:rPr>
      </w:pPr>
      <w:r>
        <w:rPr>
          <w:b/>
          <w:lang w:val="nl-NL"/>
        </w:rPr>
        <w:br/>
      </w:r>
      <w:r w:rsidR="00762978">
        <w:rPr>
          <w:b/>
          <w:lang w:val="nl-NL"/>
        </w:rPr>
        <w:t>Artikel 3 tussentijdse opzegging (optioneel)</w:t>
      </w:r>
    </w:p>
    <w:p w14:paraId="26EB8998" w14:textId="25424264" w:rsidR="00762978" w:rsidRPr="001E0BF6" w:rsidRDefault="00762978" w:rsidP="00611E73">
      <w:pPr>
        <w:suppressAutoHyphens w:val="0"/>
        <w:rPr>
          <w:bCs/>
          <w:color w:val="0070C0"/>
          <w:lang w:val="nl-NL"/>
        </w:rPr>
      </w:pPr>
      <w:r w:rsidRPr="00762978">
        <w:rPr>
          <w:bCs/>
          <w:lang w:val="nl-NL"/>
        </w:rPr>
        <w:t xml:space="preserve">De </w:t>
      </w:r>
      <w:r>
        <w:rPr>
          <w:bCs/>
          <w:lang w:val="nl-NL"/>
        </w:rPr>
        <w:t>a</w:t>
      </w:r>
      <w:r w:rsidRPr="00762978">
        <w:rPr>
          <w:bCs/>
          <w:lang w:val="nl-NL"/>
        </w:rPr>
        <w:t xml:space="preserve">rbeidsovereenkomst is door </w:t>
      </w:r>
      <w:r>
        <w:rPr>
          <w:bCs/>
          <w:lang w:val="nl-NL"/>
        </w:rPr>
        <w:t>p</w:t>
      </w:r>
      <w:r w:rsidRPr="00762978">
        <w:rPr>
          <w:bCs/>
          <w:lang w:val="nl-NL"/>
        </w:rPr>
        <w:t xml:space="preserve">artijen tussentijds opzegbaar. Opzegging dient schriftelijk te geschieden per de laatste dag van een kalendermaand met inachtneming van de wettelijke opzegtermijn.  Ten aanzien van de procedure(s) voor ontslag, </w:t>
      </w:r>
      <w:proofErr w:type="gramStart"/>
      <w:r w:rsidRPr="00762978">
        <w:rPr>
          <w:bCs/>
          <w:lang w:val="nl-NL"/>
        </w:rPr>
        <w:t>alsmede</w:t>
      </w:r>
      <w:proofErr w:type="gramEnd"/>
      <w:r w:rsidRPr="00762978">
        <w:rPr>
          <w:bCs/>
          <w:lang w:val="nl-NL"/>
        </w:rPr>
        <w:t xml:space="preserve"> de vereisten en de regelgeving rondom opzegtermijnen, verwijst </w:t>
      </w:r>
      <w:r w:rsidR="005B2D44">
        <w:rPr>
          <w:bCs/>
          <w:lang w:val="nl-NL"/>
        </w:rPr>
        <w:t>w</w:t>
      </w:r>
      <w:r w:rsidRPr="00762978">
        <w:rPr>
          <w:bCs/>
          <w:lang w:val="nl-NL"/>
        </w:rPr>
        <w:t xml:space="preserve">erkgever </w:t>
      </w:r>
      <w:r w:rsidR="005B2D44">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sidR="004B25FF">
        <w:rPr>
          <w:bCs/>
          <w:lang w:val="nl-NL"/>
        </w:rPr>
        <w:br/>
      </w:r>
      <w:r w:rsidR="004B25FF">
        <w:rPr>
          <w:bCs/>
          <w:lang w:val="nl-NL"/>
        </w:rPr>
        <w:br/>
      </w:r>
      <w:r w:rsidR="004B25FF" w:rsidRPr="001E0BF6">
        <w:rPr>
          <w:bCs/>
          <w:color w:val="0070C0"/>
          <w:lang w:val="nl-NL"/>
        </w:rPr>
        <w:t>Een tussentijds opzegbeding is een bepaling in een arbeidsovereenkomst voor bepaalde tijd die het mogelijk maakt om de overeenkomst voortijdig te beëindigen, zowel door de werkgever als de werknemer. Zonder zo'n beding is een tijdelijk contract in principe niet tussentijds opzegbaar</w:t>
      </w:r>
      <w:r w:rsidR="001E0BF6">
        <w:rPr>
          <w:bCs/>
          <w:color w:val="0070C0"/>
          <w:lang w:val="nl-NL"/>
        </w:rPr>
        <w:t xml:space="preserve"> en is de schadevergoeding bij tussentijdse opzegging gelijk aan de resterende duur van de arbeidsovereenkomst</w:t>
      </w:r>
      <w:r w:rsidR="004B25FF" w:rsidRPr="001E0BF6">
        <w:rPr>
          <w:bCs/>
          <w:color w:val="0070C0"/>
          <w:lang w:val="nl-NL"/>
        </w:rPr>
        <w:t>.</w:t>
      </w:r>
    </w:p>
    <w:p w14:paraId="28A2AA24" w14:textId="5D2C5540" w:rsidR="00611E73" w:rsidRPr="00611E73" w:rsidRDefault="00611E73" w:rsidP="00611E73">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52DF635" w:rsidR="00611E73" w:rsidRDefault="00611E73" w:rsidP="00611E73">
      <w:pPr>
        <w:suppressAutoHyphens w:val="0"/>
        <w:rPr>
          <w:lang w:val="nl-NL"/>
        </w:rPr>
      </w:pPr>
      <w:r w:rsidRPr="00611E73">
        <w:rPr>
          <w:lang w:val="nl-NL"/>
        </w:rPr>
        <w:t xml:space="preserve">Het bruto </w:t>
      </w:r>
      <w:r w:rsidR="00351DAE">
        <w:rPr>
          <w:lang w:val="nl-NL"/>
        </w:rPr>
        <w:t>uurloon</w:t>
      </w:r>
      <w:r w:rsidRPr="00611E73">
        <w:rPr>
          <w:lang w:val="nl-NL"/>
        </w:rPr>
        <w:t xml:space="preserve"> van werknemer bedraagt bij indiensttreding </w:t>
      </w:r>
      <w:r w:rsidR="001E0BF6">
        <w:rPr>
          <w:lang w:val="nl-NL"/>
        </w:rPr>
        <w:t>€</w:t>
      </w:r>
      <w:r w:rsidRPr="00932D4C">
        <w:rPr>
          <w:color w:val="FF0000"/>
          <w:lang w:val="nl-NL"/>
        </w:rPr>
        <w:t xml:space="preserve">&lt;bedrag&gt; </w:t>
      </w:r>
      <w:r w:rsidR="00351DAE">
        <w:rPr>
          <w:lang w:val="nl-NL"/>
        </w:rPr>
        <w:t>per uur</w:t>
      </w:r>
      <w:r w:rsidR="00E02B40">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4B536BCE"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w:t>
      </w:r>
      <w:r w:rsidR="00E02B40">
        <w:rPr>
          <w:color w:val="EE0000"/>
          <w:lang w:val="nl-NL"/>
        </w:rPr>
        <w:t xml:space="preserve">daaropvolgende </w:t>
      </w:r>
      <w:r w:rsidRPr="001E0BF6">
        <w:rPr>
          <w:color w:val="EE0000"/>
          <w:lang w:val="nl-NL"/>
        </w:rPr>
        <w:t xml:space="preserve">maand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DE76035" w14:textId="53B9B039" w:rsidR="00E02B40" w:rsidRDefault="00E02B40" w:rsidP="00762978">
      <w:pPr>
        <w:suppressAutoHyphens w:val="0"/>
        <w:rPr>
          <w:lang w:val="nl-NL"/>
        </w:rPr>
      </w:pPr>
      <w:r w:rsidRPr="001018A6">
        <w:rPr>
          <w:lang w:val="nl-NL"/>
        </w:rPr>
        <w:t xml:space="preserve">Afspraken over een dertiende maand, een bonus- of winstuitkering zijn </w:t>
      </w:r>
      <w:r w:rsidRPr="001018A6">
        <w:rPr>
          <w:color w:val="EE0000"/>
          <w:lang w:val="nl-NL"/>
        </w:rPr>
        <w:t xml:space="preserve">&lt;doorhalen: wel/niet&gt; </w:t>
      </w:r>
      <w:r w:rsidRPr="001018A6">
        <w:rPr>
          <w:lang w:val="nl-NL"/>
        </w:rPr>
        <w:t xml:space="preserve">gemaakt. </w:t>
      </w:r>
      <w:r w:rsidRPr="00727351">
        <w:rPr>
          <w:color w:val="EE0000"/>
          <w:lang w:val="nl-NL"/>
        </w:rPr>
        <w:t>Indien wel gemaakt zijn deze opgenomen in artikel 16 (aanvullende arbeidsvoorwaarden of in bijlage 2, als onderdeel van deze arbeidsovereenkomst</w:t>
      </w:r>
      <w:r w:rsidRPr="001018A6">
        <w:rPr>
          <w:lang w:val="nl-NL"/>
        </w:rPr>
        <w:t>.</w:t>
      </w:r>
    </w:p>
    <w:p w14:paraId="503DC584" w14:textId="02C755FB" w:rsidR="003C44EA" w:rsidRDefault="003C44EA" w:rsidP="00762978">
      <w:pPr>
        <w:suppressAutoHyphens w:val="0"/>
        <w:rPr>
          <w:lang w:val="nl-NL"/>
        </w:rPr>
      </w:pPr>
      <w:r>
        <w:rPr>
          <w:lang w:val="nl-NL"/>
        </w:rPr>
        <w:t xml:space="preserve">Voor de overige bepalingen </w:t>
      </w:r>
      <w:proofErr w:type="gramStart"/>
      <w:r>
        <w:rPr>
          <w:lang w:val="nl-NL"/>
        </w:rPr>
        <w:t>omtrent</w:t>
      </w:r>
      <w:proofErr w:type="gramEnd"/>
      <w:r>
        <w:rPr>
          <w:lang w:val="nl-NL"/>
        </w:rPr>
        <w:t xml:space="preserve"> het salaris</w:t>
      </w:r>
      <w:r w:rsidR="00956FA8">
        <w:rPr>
          <w:lang w:val="nl-NL"/>
        </w:rPr>
        <w:t xml:space="preserve"> </w:t>
      </w:r>
      <w:r>
        <w:rPr>
          <w:lang w:val="nl-NL"/>
        </w:rPr>
        <w:t>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lastRenderedPageBreak/>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3929F3F7" w14:textId="77777777" w:rsidR="00E02B40" w:rsidRDefault="00E02B40" w:rsidP="00E02B40">
      <w:pPr>
        <w:suppressAutoHyphens w:val="0"/>
        <w:rPr>
          <w:b/>
          <w:lang w:val="nl-NL"/>
        </w:rPr>
      </w:pPr>
      <w:r w:rsidRPr="00EC7C0D">
        <w:rPr>
          <w:b/>
          <w:lang w:val="nl-NL"/>
        </w:rPr>
        <w:t xml:space="preserve">Artikel </w:t>
      </w:r>
      <w:r>
        <w:rPr>
          <w:b/>
          <w:lang w:val="nl-NL"/>
        </w:rPr>
        <w:t>7</w:t>
      </w:r>
      <w:r w:rsidRPr="00EC7C0D">
        <w:rPr>
          <w:b/>
          <w:lang w:val="nl-NL"/>
        </w:rPr>
        <w:t xml:space="preserve"> gemiddelde arbeidsduur</w:t>
      </w:r>
      <w:r>
        <w:rPr>
          <w:b/>
          <w:lang w:val="nl-NL"/>
        </w:rPr>
        <w:t xml:space="preserve"> en tijdstip van werkzaamheden</w:t>
      </w:r>
    </w:p>
    <w:p w14:paraId="34D46B17" w14:textId="77777777" w:rsidR="00734340" w:rsidRPr="00734340" w:rsidRDefault="00734340" w:rsidP="00734340">
      <w:pPr>
        <w:suppressAutoHyphens w:val="0"/>
        <w:rPr>
          <w:bCs/>
          <w:lang w:val="nl-NL"/>
        </w:rPr>
      </w:pPr>
      <w:r w:rsidRPr="00734340">
        <w:rPr>
          <w:bCs/>
          <w:lang w:val="nl-NL"/>
        </w:rPr>
        <w:t xml:space="preserve">De omvang van het dienstverband bedraagt ten minste </w:t>
      </w:r>
      <w:r w:rsidRPr="00734340">
        <w:rPr>
          <w:bCs/>
          <w:color w:val="EE0000"/>
          <w:lang w:val="nl-NL"/>
        </w:rPr>
        <w:t>&lt;minimum aantal uren&gt;</w:t>
      </w:r>
      <w:r w:rsidRPr="00734340">
        <w:rPr>
          <w:bCs/>
          <w:lang w:val="nl-NL"/>
        </w:rPr>
        <w:t xml:space="preserve"> uur per week en ten hoogste </w:t>
      </w:r>
      <w:r w:rsidRPr="00734340">
        <w:rPr>
          <w:bCs/>
          <w:color w:val="EE0000"/>
          <w:lang w:val="nl-NL"/>
        </w:rPr>
        <w:t xml:space="preserve">&lt;maximum aantal uren&gt; </w:t>
      </w:r>
      <w:r w:rsidRPr="00734340">
        <w:rPr>
          <w:bCs/>
          <w:lang w:val="nl-NL"/>
        </w:rPr>
        <w:t>uur per week.</w:t>
      </w:r>
    </w:p>
    <w:p w14:paraId="541D21C1" w14:textId="77777777" w:rsidR="00734340" w:rsidRPr="00734340" w:rsidRDefault="00734340" w:rsidP="00734340">
      <w:pPr>
        <w:suppressAutoHyphens w:val="0"/>
        <w:rPr>
          <w:bCs/>
          <w:lang w:val="nl-NL"/>
        </w:rPr>
      </w:pPr>
      <w:r w:rsidRPr="00734340">
        <w:rPr>
          <w:bCs/>
          <w:lang w:val="nl-NL"/>
        </w:rPr>
        <w:t xml:space="preserve">De werkgever is verplicht de werknemer wekelijks in de gelegenheid te stellen het overeengekomen minimum aantal uren te werken, dan wel het loon over deze uren te betalen </w:t>
      </w:r>
      <w:proofErr w:type="gramStart"/>
      <w:r w:rsidRPr="00734340">
        <w:rPr>
          <w:bCs/>
          <w:lang w:val="nl-NL"/>
        </w:rPr>
        <w:t>indien</w:t>
      </w:r>
      <w:proofErr w:type="gramEnd"/>
      <w:r w:rsidRPr="00734340">
        <w:rPr>
          <w:bCs/>
          <w:lang w:val="nl-NL"/>
        </w:rPr>
        <w:t xml:space="preserve"> geen arbeid wordt verricht.</w:t>
      </w:r>
    </w:p>
    <w:p w14:paraId="7CA4BF21" w14:textId="77777777" w:rsidR="00734340" w:rsidRPr="00734340" w:rsidRDefault="00734340" w:rsidP="00734340">
      <w:pPr>
        <w:suppressAutoHyphens w:val="0"/>
        <w:rPr>
          <w:bCs/>
          <w:lang w:val="nl-NL"/>
        </w:rPr>
      </w:pPr>
      <w:r w:rsidRPr="00734340">
        <w:rPr>
          <w:bCs/>
          <w:lang w:val="nl-NL"/>
        </w:rPr>
        <w:t xml:space="preserve">De werkgever is niet verplicht de werknemer wekelijks het maximum aantal uren te laten werken. Werkzaamheden boven het minimum aantal uren per week worden verricht uitsluitend </w:t>
      </w:r>
      <w:proofErr w:type="gramStart"/>
      <w:r w:rsidRPr="00734340">
        <w:rPr>
          <w:bCs/>
          <w:lang w:val="nl-NL"/>
        </w:rPr>
        <w:t>indien</w:t>
      </w:r>
      <w:proofErr w:type="gramEnd"/>
      <w:r w:rsidRPr="00734340">
        <w:rPr>
          <w:bCs/>
          <w:lang w:val="nl-NL"/>
        </w:rPr>
        <w:t xml:space="preserve"> en voor zover naar het oordeel van de werkgever behoefte bestaat aan extra inzet.</w:t>
      </w:r>
    </w:p>
    <w:p w14:paraId="574542E8" w14:textId="77777777" w:rsidR="00734340" w:rsidRPr="00734340" w:rsidRDefault="00734340" w:rsidP="00734340">
      <w:pPr>
        <w:suppressAutoHyphens w:val="0"/>
        <w:rPr>
          <w:bCs/>
          <w:lang w:val="nl-NL"/>
        </w:rPr>
      </w:pPr>
      <w:r w:rsidRPr="00734340">
        <w:rPr>
          <w:bCs/>
          <w:lang w:val="nl-NL"/>
        </w:rPr>
        <w:t>Voor de uren die het minimum aantal uren overschrijden, gelden de volgende voorwaarden:</w:t>
      </w:r>
    </w:p>
    <w:p w14:paraId="1724AA1B" w14:textId="1A981741" w:rsidR="00734340" w:rsidRPr="00734340" w:rsidRDefault="00734340" w:rsidP="00734340">
      <w:pPr>
        <w:pStyle w:val="Lijstalinea"/>
        <w:numPr>
          <w:ilvl w:val="0"/>
          <w:numId w:val="8"/>
        </w:numPr>
        <w:rPr>
          <w:bCs/>
          <w:sz w:val="22"/>
          <w:szCs w:val="22"/>
          <w:lang w:val="nl-NL"/>
        </w:rPr>
      </w:pPr>
      <w:r w:rsidRPr="00734340">
        <w:rPr>
          <w:bCs/>
          <w:sz w:val="22"/>
          <w:szCs w:val="22"/>
          <w:lang w:val="nl-NL"/>
        </w:rPr>
        <w:t xml:space="preserve">De werknemer houdt zich beschikbaar om arbeid te verrichten op de volgende referentiedagen: </w:t>
      </w:r>
      <w:r w:rsidRPr="00734340">
        <w:rPr>
          <w:bCs/>
          <w:color w:val="EE0000"/>
          <w:sz w:val="22"/>
          <w:szCs w:val="22"/>
          <w:lang w:val="nl-NL"/>
        </w:rPr>
        <w:t>&lt;referentiedagen&gt;.</w:t>
      </w:r>
    </w:p>
    <w:p w14:paraId="749E8FE4" w14:textId="59405598" w:rsidR="00734340" w:rsidRPr="00734340" w:rsidRDefault="00734340" w:rsidP="00734340">
      <w:pPr>
        <w:pStyle w:val="Lijstalinea"/>
        <w:numPr>
          <w:ilvl w:val="0"/>
          <w:numId w:val="8"/>
        </w:numPr>
        <w:rPr>
          <w:bCs/>
          <w:sz w:val="22"/>
          <w:szCs w:val="22"/>
          <w:lang w:val="nl-NL"/>
        </w:rPr>
      </w:pPr>
      <w:r w:rsidRPr="00734340">
        <w:rPr>
          <w:bCs/>
          <w:sz w:val="22"/>
          <w:szCs w:val="22"/>
          <w:lang w:val="nl-NL"/>
        </w:rPr>
        <w:t xml:space="preserve">De werknemer houdt zich beschikbaar om op bovengenoemde referentiedagen arbeid te verrichten tussen de volgende referentie-uren: </w:t>
      </w:r>
      <w:r w:rsidRPr="00734340">
        <w:rPr>
          <w:bCs/>
          <w:color w:val="EE0000"/>
          <w:sz w:val="22"/>
          <w:szCs w:val="22"/>
          <w:lang w:val="nl-NL"/>
        </w:rPr>
        <w:t>&lt;</w:t>
      </w:r>
      <w:proofErr w:type="spellStart"/>
      <w:r w:rsidRPr="00734340">
        <w:rPr>
          <w:bCs/>
          <w:color w:val="EE0000"/>
          <w:sz w:val="22"/>
          <w:szCs w:val="22"/>
          <w:lang w:val="nl-NL"/>
        </w:rPr>
        <w:t>referentieuren</w:t>
      </w:r>
      <w:proofErr w:type="spellEnd"/>
      <w:r w:rsidRPr="00734340">
        <w:rPr>
          <w:bCs/>
          <w:color w:val="EE0000"/>
          <w:sz w:val="22"/>
          <w:szCs w:val="22"/>
          <w:lang w:val="nl-NL"/>
        </w:rPr>
        <w:t>&gt;.</w:t>
      </w:r>
    </w:p>
    <w:p w14:paraId="020325FA" w14:textId="39E21387" w:rsidR="00734340" w:rsidRPr="00734340" w:rsidRDefault="00734340" w:rsidP="00734340">
      <w:pPr>
        <w:pStyle w:val="Lijstalinea"/>
        <w:numPr>
          <w:ilvl w:val="0"/>
          <w:numId w:val="8"/>
        </w:numPr>
        <w:rPr>
          <w:bCs/>
          <w:sz w:val="22"/>
          <w:szCs w:val="22"/>
          <w:lang w:val="nl-NL"/>
        </w:rPr>
      </w:pPr>
      <w:r w:rsidRPr="00734340">
        <w:rPr>
          <w:bCs/>
          <w:sz w:val="22"/>
          <w:szCs w:val="22"/>
          <w:lang w:val="nl-NL"/>
        </w:rPr>
        <w:t>De oproeptermijn en de minimale termijn om een oproep te wijzigen of in te trekken bedraagt vier (4) dagen.</w:t>
      </w:r>
    </w:p>
    <w:p w14:paraId="4DD49CF2" w14:textId="5DD07B89" w:rsidR="00734340" w:rsidRPr="00734340" w:rsidRDefault="00734340" w:rsidP="00734340">
      <w:pPr>
        <w:pStyle w:val="Lijstalinea"/>
        <w:numPr>
          <w:ilvl w:val="0"/>
          <w:numId w:val="8"/>
        </w:numPr>
        <w:rPr>
          <w:bCs/>
          <w:sz w:val="22"/>
          <w:szCs w:val="22"/>
          <w:lang w:val="nl-NL"/>
        </w:rPr>
      </w:pPr>
      <w:r w:rsidRPr="00734340">
        <w:rPr>
          <w:bCs/>
          <w:sz w:val="22"/>
          <w:szCs w:val="22"/>
          <w:lang w:val="nl-NL"/>
        </w:rPr>
        <w:t xml:space="preserve">De werknemer is verplicht gehoor te geven aan een oproep door de werkgever om op de overeengekomen referentiedagen en -tijden te werken. </w:t>
      </w:r>
      <w:proofErr w:type="gramStart"/>
      <w:r w:rsidRPr="00734340">
        <w:rPr>
          <w:bCs/>
          <w:sz w:val="22"/>
          <w:szCs w:val="22"/>
          <w:lang w:val="nl-NL"/>
        </w:rPr>
        <w:t>Indien</w:t>
      </w:r>
      <w:proofErr w:type="gramEnd"/>
      <w:r w:rsidRPr="00734340">
        <w:rPr>
          <w:bCs/>
          <w:sz w:val="22"/>
          <w:szCs w:val="22"/>
          <w:lang w:val="nl-NL"/>
        </w:rPr>
        <w:t xml:space="preserve"> de werknemer wordt opgeroepen voor minder dan drie uur, heeft hij voor die oproep recht op loon over ten minste drie uur arbeid.</w:t>
      </w:r>
    </w:p>
    <w:p w14:paraId="6E1990BA" w14:textId="4FD7C9D9" w:rsidR="00727351" w:rsidRPr="00734340" w:rsidRDefault="00734340" w:rsidP="00734340">
      <w:pPr>
        <w:pStyle w:val="Lijstalinea"/>
        <w:numPr>
          <w:ilvl w:val="0"/>
          <w:numId w:val="8"/>
        </w:numPr>
        <w:rPr>
          <w:bCs/>
          <w:sz w:val="22"/>
          <w:szCs w:val="22"/>
          <w:lang w:val="nl-NL"/>
        </w:rPr>
      </w:pPr>
      <w:proofErr w:type="gramStart"/>
      <w:r w:rsidRPr="00734340">
        <w:rPr>
          <w:bCs/>
          <w:sz w:val="22"/>
          <w:szCs w:val="22"/>
          <w:lang w:val="nl-NL"/>
        </w:rPr>
        <w:t>Indien</w:t>
      </w:r>
      <w:proofErr w:type="gramEnd"/>
      <w:r w:rsidRPr="00734340">
        <w:rPr>
          <w:bCs/>
          <w:sz w:val="22"/>
          <w:szCs w:val="22"/>
          <w:lang w:val="nl-NL"/>
        </w:rPr>
        <w:t xml:space="preserve"> de arbeidsovereenkomst twaalf (12) maanden heeft geduurd, is de werkgever verplicht om binnen één maand een aanbod te doen voor een vaste arbeidsomvang. Dit aanbod moet ten minste gelijk zijn aan de gemiddelde arbeidsomvang in de voorafgaande twaalf maanden.</w:t>
      </w:r>
    </w:p>
    <w:p w14:paraId="4672BB62" w14:textId="77777777" w:rsidR="00734340" w:rsidRDefault="00734340" w:rsidP="00E02B40">
      <w:pPr>
        <w:suppressAutoHyphens w:val="0"/>
        <w:rPr>
          <w:bCs/>
          <w:color w:val="0070C0"/>
          <w:lang w:val="nl-NL"/>
        </w:rPr>
      </w:pPr>
    </w:p>
    <w:p w14:paraId="2E2BFD63" w14:textId="5D67F249" w:rsidR="00A36C80" w:rsidRPr="00A36C80" w:rsidRDefault="00A36C80" w:rsidP="00E02B40">
      <w:pPr>
        <w:suppressAutoHyphens w:val="0"/>
        <w:rPr>
          <w:bCs/>
          <w:color w:val="0070C0"/>
          <w:lang w:val="nl-NL"/>
        </w:rPr>
      </w:pPr>
      <w:r>
        <w:rPr>
          <w:bCs/>
          <w:color w:val="0070C0"/>
          <w:lang w:val="nl-NL"/>
        </w:rPr>
        <w:t>Volgens de wet moeten de referentiedagen en uren in de arbeidsovereenkomst staan</w:t>
      </w:r>
      <w:r w:rsidR="00734340">
        <w:rPr>
          <w:bCs/>
          <w:color w:val="0070C0"/>
          <w:lang w:val="nl-NL"/>
        </w:rPr>
        <w:t xml:space="preserve"> als sprake is van een oproepovereenkomst</w:t>
      </w:r>
      <w:r>
        <w:rPr>
          <w:bCs/>
          <w:color w:val="0070C0"/>
          <w:lang w:val="nl-NL"/>
        </w:rPr>
        <w:t>. Deze mogen overigens heel ruim worden bepaald, bijvoorbeeld maandag t/m zondag tussen 0.00 en 23.59 uur, als ze maar overeengekomen zijn.</w:t>
      </w:r>
    </w:p>
    <w:p w14:paraId="5526BBE2" w14:textId="624CC2E9" w:rsidR="00A36C80" w:rsidRPr="00514C1A" w:rsidRDefault="00A36C80" w:rsidP="00E02B40">
      <w:pPr>
        <w:suppressAutoHyphens w:val="0"/>
        <w:rPr>
          <w:bCs/>
          <w:lang w:val="nl-NL"/>
        </w:rPr>
      </w:pPr>
      <w:r>
        <w:rPr>
          <w:rFonts w:asciiTheme="minorHAnsi" w:hAnsiTheme="minorHAnsi" w:cstheme="minorHAnsi"/>
          <w:color w:val="0070C0"/>
          <w:lang w:val="nl-NL"/>
        </w:rPr>
        <w:t xml:space="preserve">Werkgever </w:t>
      </w:r>
      <w:r w:rsidRPr="00EF66A1">
        <w:rPr>
          <w:rFonts w:asciiTheme="minorHAnsi" w:hAnsiTheme="minorHAnsi" w:cstheme="minorHAnsi"/>
          <w:color w:val="0070C0"/>
          <w:lang w:val="nl-NL"/>
        </w:rPr>
        <w:t xml:space="preserve">moet </w:t>
      </w:r>
      <w:r>
        <w:rPr>
          <w:rFonts w:asciiTheme="minorHAnsi" w:hAnsiTheme="minorHAnsi" w:cstheme="minorHAnsi"/>
          <w:color w:val="0070C0"/>
          <w:lang w:val="nl-NL"/>
        </w:rPr>
        <w:t>werknemer</w:t>
      </w:r>
      <w:r w:rsidRPr="00EF66A1">
        <w:rPr>
          <w:rFonts w:asciiTheme="minorHAnsi" w:hAnsiTheme="minorHAnsi" w:cstheme="minorHAnsi"/>
          <w:color w:val="0070C0"/>
          <w:lang w:val="nl-NL"/>
        </w:rPr>
        <w:t xml:space="preserve"> minstens 4 kalenderdagen van tevoren oproepen voor werk. Als </w:t>
      </w:r>
      <w:r>
        <w:rPr>
          <w:rFonts w:asciiTheme="minorHAnsi" w:hAnsiTheme="minorHAnsi" w:cstheme="minorHAnsi"/>
          <w:color w:val="0070C0"/>
          <w:lang w:val="nl-NL"/>
        </w:rPr>
        <w:t>werkgever werknemer</w:t>
      </w:r>
      <w:r w:rsidRPr="00EF66A1">
        <w:rPr>
          <w:rFonts w:asciiTheme="minorHAnsi" w:hAnsiTheme="minorHAnsi" w:cstheme="minorHAnsi"/>
          <w:color w:val="0070C0"/>
          <w:lang w:val="nl-NL"/>
        </w:rPr>
        <w:t xml:space="preserve"> minder dan 4 dagen van tevoren oproept, is </w:t>
      </w:r>
      <w:r>
        <w:rPr>
          <w:rFonts w:asciiTheme="minorHAnsi" w:hAnsiTheme="minorHAnsi" w:cstheme="minorHAnsi"/>
          <w:color w:val="0070C0"/>
          <w:lang w:val="nl-NL"/>
        </w:rPr>
        <w:t>werknemer</w:t>
      </w:r>
      <w:r w:rsidRPr="00EF66A1">
        <w:rPr>
          <w:rFonts w:asciiTheme="minorHAnsi" w:hAnsiTheme="minorHAnsi" w:cstheme="minorHAnsi"/>
          <w:color w:val="0070C0"/>
          <w:lang w:val="nl-NL"/>
        </w:rPr>
        <w:t xml:space="preserve"> niet verplicht om te komen werken.</w:t>
      </w:r>
      <w:r>
        <w:rPr>
          <w:rFonts w:asciiTheme="minorHAnsi" w:hAnsiTheme="minorHAnsi" w:cstheme="minorHAnsi"/>
          <w:color w:val="0070C0"/>
          <w:lang w:val="nl-NL"/>
        </w:rPr>
        <w:t xml:space="preserve"> </w:t>
      </w:r>
      <w:r w:rsidRPr="00EF66A1">
        <w:rPr>
          <w:rFonts w:asciiTheme="minorHAnsi" w:hAnsiTheme="minorHAnsi" w:cstheme="minorHAnsi"/>
          <w:color w:val="0070C0"/>
          <w:lang w:val="nl-NL"/>
        </w:rPr>
        <w:t xml:space="preserve">Als </w:t>
      </w:r>
      <w:r>
        <w:rPr>
          <w:rFonts w:asciiTheme="minorHAnsi" w:hAnsiTheme="minorHAnsi" w:cstheme="minorHAnsi"/>
          <w:color w:val="0070C0"/>
          <w:lang w:val="nl-NL"/>
        </w:rPr>
        <w:t>werkgever werknemer</w:t>
      </w:r>
      <w:r w:rsidRPr="00EF66A1">
        <w:rPr>
          <w:rFonts w:asciiTheme="minorHAnsi" w:hAnsiTheme="minorHAnsi" w:cstheme="minorHAnsi"/>
          <w:color w:val="0070C0"/>
          <w:lang w:val="nl-NL"/>
        </w:rPr>
        <w:t xml:space="preserve"> binnen 4 dagen (na oproep) afzegt, of de tijdstippen waarop deze zou moeten werken verandert, heeft </w:t>
      </w:r>
      <w:r>
        <w:rPr>
          <w:rFonts w:asciiTheme="minorHAnsi" w:hAnsiTheme="minorHAnsi" w:cstheme="minorHAnsi"/>
          <w:color w:val="0070C0"/>
          <w:lang w:val="nl-NL"/>
        </w:rPr>
        <w:t>werknemer rec</w:t>
      </w:r>
      <w:r w:rsidRPr="00EF66A1">
        <w:rPr>
          <w:rFonts w:asciiTheme="minorHAnsi" w:hAnsiTheme="minorHAnsi" w:cstheme="minorHAnsi"/>
          <w:color w:val="0070C0"/>
          <w:lang w:val="nl-NL"/>
        </w:rPr>
        <w:t>ht op loon over de uren waarop hij/zij oorspronkelijk was opgeroepen.</w:t>
      </w:r>
    </w:p>
    <w:p w14:paraId="7D86E84F" w14:textId="2FF7B011" w:rsidR="00A36C80" w:rsidRPr="00A36C80" w:rsidRDefault="00A36C80" w:rsidP="00E02B40">
      <w:pPr>
        <w:suppressAutoHyphens w:val="0"/>
        <w:rPr>
          <w:bCs/>
          <w:color w:val="0070C0"/>
          <w:lang w:val="nl-NL"/>
        </w:rPr>
      </w:pPr>
      <w:r>
        <w:rPr>
          <w:bCs/>
          <w:color w:val="0070C0"/>
          <w:lang w:val="nl-NL"/>
        </w:rPr>
        <w:t>De oproepkracht heeft wettelijk recht op 3 uur loondoorbetaling per oproep. Het is dus verstandig de oproepkracht telkens voor minimaal 3 uur op te roepen.</w:t>
      </w:r>
    </w:p>
    <w:p w14:paraId="63A8894F" w14:textId="566E0D04" w:rsidR="00A36C80" w:rsidRPr="00A36C80" w:rsidRDefault="00A36C80" w:rsidP="00A36C80">
      <w:pPr>
        <w:suppressAutoHyphens w:val="0"/>
        <w:rPr>
          <w:bCs/>
          <w:color w:val="0070C0"/>
          <w:lang w:val="nl-NL"/>
        </w:rPr>
      </w:pPr>
      <w:r w:rsidRPr="00A36C80">
        <w:rPr>
          <w:bCs/>
          <w:color w:val="0070C0"/>
          <w:lang w:val="nl-NL"/>
        </w:rPr>
        <w:lastRenderedPageBreak/>
        <w:t>Als de oproepovereenkomst 12 maanden heeft geduurd en het contract loopt door of wordt verlengd, moet werkgever werknemer</w:t>
      </w:r>
      <w:r w:rsidR="00351DAE">
        <w:rPr>
          <w:bCs/>
          <w:color w:val="0070C0"/>
          <w:lang w:val="nl-NL"/>
        </w:rPr>
        <w:t xml:space="preserve"> verplicht</w:t>
      </w:r>
      <w:r w:rsidRPr="00A36C80">
        <w:rPr>
          <w:bCs/>
          <w:color w:val="0070C0"/>
          <w:lang w:val="nl-NL"/>
        </w:rPr>
        <w:t xml:space="preserve"> binnen een maand een aanbod doen voor een vaste arbeidsomvang. Dit aanbod moet (minimaal) gelijk zijn aan de gemiddelde arbeidsomvang in de voorafgaande 12 maanden.</w:t>
      </w:r>
    </w:p>
    <w:p w14:paraId="53A875E9" w14:textId="77777777" w:rsidR="00A36C80" w:rsidRPr="00A36C80" w:rsidRDefault="00A36C80" w:rsidP="00A36C80">
      <w:pPr>
        <w:suppressAutoHyphens w:val="0"/>
        <w:rPr>
          <w:bCs/>
          <w:color w:val="0070C0"/>
          <w:lang w:val="nl-NL"/>
        </w:rPr>
      </w:pPr>
      <w:r w:rsidRPr="00A36C80">
        <w:rPr>
          <w:bCs/>
          <w:color w:val="0070C0"/>
          <w:lang w:val="nl-NL"/>
        </w:rPr>
        <w:t>Werknemer hoeft dit niet te aanvaarden en mag aangeven geen prijs te stellen op het vaste aantal uren. In dat geval wordt de arbeidsovereenkomst onder dezelfde voorwaarden verlengd. Als de verlenging 12 maanden heeft geduurd, moet werkgever het aanbod herhalen. Als werknemer het aanbod na die eerste 12 maanden wel accepteert, is er sprake van een reguliere arbeidsovereenkomst, geen oproepovereenkomst meer.</w:t>
      </w:r>
    </w:p>
    <w:p w14:paraId="69DACE5E" w14:textId="7AB28D78" w:rsidR="00351DAE" w:rsidRDefault="00A36C80" w:rsidP="00A36C80">
      <w:pPr>
        <w:suppressAutoHyphens w:val="0"/>
        <w:rPr>
          <w:bCs/>
          <w:color w:val="0070C0"/>
          <w:lang w:val="nl-NL"/>
        </w:rPr>
      </w:pPr>
      <w:r w:rsidRPr="00A36C80">
        <w:rPr>
          <w:bCs/>
          <w:color w:val="0070C0"/>
          <w:lang w:val="nl-NL"/>
        </w:rPr>
        <w:t>Let op:</w:t>
      </w:r>
      <w:r w:rsidR="00351DAE">
        <w:rPr>
          <w:bCs/>
          <w:color w:val="0070C0"/>
          <w:lang w:val="nl-NL"/>
        </w:rPr>
        <w:t xml:space="preserve"> d</w:t>
      </w:r>
      <w:r w:rsidR="00351DAE">
        <w:rPr>
          <w:bCs/>
          <w:color w:val="0070C0"/>
          <w:lang w:val="nl-NL"/>
        </w:rPr>
        <w:t>e werknemer zelf heeft ook al na 3 maanden het recht om vaste arbeidsduur te claimen</w:t>
      </w:r>
      <w:r w:rsidR="00351DAE">
        <w:rPr>
          <w:bCs/>
          <w:color w:val="0070C0"/>
          <w:lang w:val="nl-NL"/>
        </w:rPr>
        <w:t xml:space="preserve"> om grond van het rechtsvermoeden arbeidsduur, maar dat initiatief ligt bij de werknemer.</w:t>
      </w:r>
    </w:p>
    <w:p w14:paraId="037B0B28" w14:textId="19890BBA" w:rsidR="00A36C80" w:rsidRPr="00A36C80" w:rsidRDefault="00351DAE" w:rsidP="00A36C80">
      <w:pPr>
        <w:suppressAutoHyphens w:val="0"/>
        <w:rPr>
          <w:bCs/>
          <w:color w:val="0070C0"/>
          <w:lang w:val="nl-NL"/>
        </w:rPr>
      </w:pPr>
      <w:r>
        <w:rPr>
          <w:bCs/>
          <w:color w:val="0070C0"/>
          <w:lang w:val="nl-NL"/>
        </w:rPr>
        <w:t>Let op 2:</w:t>
      </w:r>
      <w:r w:rsidR="00A36C80" w:rsidRPr="00A36C80">
        <w:rPr>
          <w:bCs/>
          <w:color w:val="0070C0"/>
          <w:lang w:val="nl-NL"/>
        </w:rPr>
        <w:t xml:space="preserve"> na drie contracten of contracten die meer dan 36 maanden beslaan, ontstaat van rechtswege een arbeidsovereenkomst voor onbepaalde tijd.</w:t>
      </w:r>
      <w:r w:rsidR="00A36C80">
        <w:rPr>
          <w:bCs/>
          <w:color w:val="0070C0"/>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351DAE" w:rsidRDefault="000A527A" w:rsidP="00611E73">
      <w:pPr>
        <w:suppressAutoHyphens w:val="0"/>
        <w:rPr>
          <w:b/>
          <w:color w:val="0070C0"/>
          <w:lang w:val="nl-NL"/>
        </w:rPr>
      </w:pPr>
      <w:r w:rsidRPr="00351DAE">
        <w:rPr>
          <w:color w:val="0070C0"/>
          <w:lang w:val="nl-NL"/>
        </w:rPr>
        <w:t xml:space="preserve">Hier kunnen de concrete afspraken worden toegevoegd, als deze niet in een </w:t>
      </w:r>
      <w:proofErr w:type="gramStart"/>
      <w:r w:rsidRPr="00351DAE">
        <w:rPr>
          <w:color w:val="0070C0"/>
          <w:lang w:val="nl-NL"/>
        </w:rPr>
        <w:t>reglement /</w:t>
      </w:r>
      <w:proofErr w:type="gramEnd"/>
      <w:r w:rsidRPr="00351DAE">
        <w:rPr>
          <w:color w:val="0070C0"/>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lastRenderedPageBreak/>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proofErr w:type="spellStart"/>
      <w:r w:rsidR="004B25FF" w:rsidRPr="004B25FF">
        <w:t>Werkgever</w:t>
      </w:r>
      <w:proofErr w:type="spellEnd"/>
      <w:r w:rsidR="004B25FF" w:rsidRPr="004B25FF">
        <w:t xml:space="preserve"> </w:t>
      </w:r>
      <w:proofErr w:type="spellStart"/>
      <w:r w:rsidR="004B25FF" w:rsidRPr="004B25FF">
        <w:t>kan</w:t>
      </w:r>
      <w:proofErr w:type="spellEnd"/>
      <w:r w:rsidR="004B25FF" w:rsidRPr="004B25FF">
        <w:t xml:space="preserve"> </w:t>
      </w:r>
      <w:proofErr w:type="spellStart"/>
      <w:r w:rsidR="004B25FF" w:rsidRPr="004B25FF">
        <w:t>toestemming</w:t>
      </w:r>
      <w:proofErr w:type="spellEnd"/>
      <w:r w:rsidR="004B25FF" w:rsidRPr="004B25FF">
        <w:t xml:space="preserve"> </w:t>
      </w:r>
      <w:proofErr w:type="spellStart"/>
      <w:r w:rsidR="004B25FF">
        <w:t>voor</w:t>
      </w:r>
      <w:proofErr w:type="spellEnd"/>
      <w:r w:rsidR="004B25FF">
        <w:t xml:space="preserve"> </w:t>
      </w:r>
      <w:proofErr w:type="spellStart"/>
      <w:r w:rsidR="004B25FF">
        <w:t>deze</w:t>
      </w:r>
      <w:proofErr w:type="spellEnd"/>
      <w:r w:rsidR="004B25FF">
        <w:t xml:space="preserve"> </w:t>
      </w:r>
      <w:proofErr w:type="spellStart"/>
      <w:r w:rsidR="004B25FF">
        <w:t>nevenwerkzaamheden</w:t>
      </w:r>
      <w:proofErr w:type="spellEnd"/>
      <w:r w:rsidR="004B25FF">
        <w:t xml:space="preserve"> </w:t>
      </w:r>
      <w:proofErr w:type="spellStart"/>
      <w:r w:rsidR="004B25FF" w:rsidRPr="004B25FF">
        <w:t>alleen</w:t>
      </w:r>
      <w:proofErr w:type="spellEnd"/>
      <w:r w:rsidR="004B25FF" w:rsidRPr="004B25FF">
        <w:t xml:space="preserve"> </w:t>
      </w:r>
      <w:proofErr w:type="spellStart"/>
      <w:r w:rsidR="004B25FF" w:rsidRPr="004B25FF">
        <w:t>weigeren</w:t>
      </w:r>
      <w:proofErr w:type="spellEnd"/>
      <w:r w:rsidR="004B25FF" w:rsidRPr="004B25FF">
        <w:t xml:space="preserve"> op </w:t>
      </w:r>
      <w:proofErr w:type="spellStart"/>
      <w:r w:rsidR="004B25FF" w:rsidRPr="004B25FF">
        <w:t>een</w:t>
      </w:r>
      <w:proofErr w:type="spellEnd"/>
      <w:r w:rsidR="004B25FF" w:rsidRPr="004B25FF">
        <w:t xml:space="preserve"> </w:t>
      </w:r>
      <w:proofErr w:type="spellStart"/>
      <w:r w:rsidR="004B25FF" w:rsidRPr="004B25FF">
        <w:t>objectieve</w:t>
      </w:r>
      <w:proofErr w:type="spellEnd"/>
      <w:r w:rsidR="004B25FF" w:rsidRPr="004B25FF">
        <w:t xml:space="preserve"> </w:t>
      </w:r>
      <w:proofErr w:type="spellStart"/>
      <w:r w:rsidR="004B25FF" w:rsidRPr="004B25FF">
        <w:t>grond</w:t>
      </w:r>
      <w:proofErr w:type="spellEnd"/>
      <w:r w:rsidR="004B25FF" w:rsidRPr="004B25FF">
        <w:t xml:space="preserve"> (</w:t>
      </w:r>
      <w:proofErr w:type="spellStart"/>
      <w:r w:rsidR="004B25FF" w:rsidRPr="004B25FF">
        <w:t>bijv</w:t>
      </w:r>
      <w:proofErr w:type="spellEnd"/>
      <w:r w:rsidR="004B25FF" w:rsidRPr="004B25FF">
        <w:t xml:space="preserve">. </w:t>
      </w:r>
      <w:proofErr w:type="spellStart"/>
      <w:r w:rsidR="004B25FF" w:rsidRPr="004B25FF">
        <w:t>belangen</w:t>
      </w:r>
      <w:r w:rsidR="004B25FF" w:rsidRPr="004B25FF">
        <w:softHyphen/>
        <w:t>verstrengeling</w:t>
      </w:r>
      <w:proofErr w:type="spellEnd"/>
      <w:r w:rsidR="004B25FF" w:rsidRPr="004B25FF">
        <w:t xml:space="preserve">, </w:t>
      </w:r>
      <w:proofErr w:type="spellStart"/>
      <w:r w:rsidR="004B25FF" w:rsidRPr="004B25FF">
        <w:t>veiligheids</w:t>
      </w:r>
      <w:r w:rsidR="004B25FF" w:rsidRPr="004B25FF">
        <w:softHyphen/>
        <w:t>risico</w:t>
      </w:r>
      <w:proofErr w:type="spellEnd"/>
      <w:r w:rsidR="004B25FF" w:rsidRPr="004B25FF">
        <w:t xml:space="preserve">, </w:t>
      </w:r>
      <w:proofErr w:type="spellStart"/>
      <w:r w:rsidR="004B25FF" w:rsidRPr="004B25FF">
        <w:t>overtreding</w:t>
      </w:r>
      <w:proofErr w:type="spellEnd"/>
      <w:r w:rsidR="004B25FF" w:rsidRPr="004B25FF">
        <w:t xml:space="preserve"> </w:t>
      </w:r>
      <w:proofErr w:type="spellStart"/>
      <w:r w:rsidR="004B25FF" w:rsidRPr="004B25FF">
        <w:t>Arbeidstijdenwet</w:t>
      </w:r>
      <w:proofErr w:type="spellEnd"/>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Lid 1 Indien van toepassing zal werkgever in vermeldingen hierover naar buiten recht doen aan het aandeel dat werknemer (architect) in een ontwerp waaraan werknemer voor het geheel of voor een 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lastRenderedPageBreak/>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DCDE" w14:textId="77777777" w:rsidR="00B31733" w:rsidRDefault="00B31733">
      <w:pPr>
        <w:spacing w:after="0" w:line="240" w:lineRule="auto"/>
      </w:pPr>
      <w:r>
        <w:separator/>
      </w:r>
    </w:p>
  </w:endnote>
  <w:endnote w:type="continuationSeparator" w:id="0">
    <w:p w14:paraId="34D36A0F" w14:textId="77777777" w:rsidR="00B31733" w:rsidRDefault="00B3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0E19" w14:textId="77777777" w:rsidR="00B31733" w:rsidRDefault="00B31733">
      <w:pPr>
        <w:spacing w:after="0" w:line="240" w:lineRule="auto"/>
      </w:pPr>
      <w:r>
        <w:rPr>
          <w:color w:val="000000"/>
        </w:rPr>
        <w:separator/>
      </w:r>
    </w:p>
  </w:footnote>
  <w:footnote w:type="continuationSeparator" w:id="0">
    <w:p w14:paraId="32801593" w14:textId="77777777" w:rsidR="00B31733" w:rsidRDefault="00B3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384E51"/>
    <w:multiLevelType w:val="hybridMultilevel"/>
    <w:tmpl w:val="8A788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DB3AF7"/>
    <w:multiLevelType w:val="hybridMultilevel"/>
    <w:tmpl w:val="200492C8"/>
    <w:lvl w:ilvl="0" w:tplc="A6C8D30C">
      <w:start w:val="1"/>
      <w:numFmt w:val="bullet"/>
      <w:lvlText w:val=""/>
      <w:lvlJc w:val="left"/>
      <w:pPr>
        <w:ind w:left="720" w:hanging="360"/>
      </w:pPr>
      <w:rPr>
        <w:rFonts w:ascii="Symbol" w:hAnsi="Symbol"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3A835C9"/>
    <w:multiLevelType w:val="hybridMultilevel"/>
    <w:tmpl w:val="3F22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114973">
    <w:abstractNumId w:val="6"/>
  </w:num>
  <w:num w:numId="2" w16cid:durableId="1220941557">
    <w:abstractNumId w:val="2"/>
  </w:num>
  <w:num w:numId="3" w16cid:durableId="1454908291">
    <w:abstractNumId w:val="8"/>
  </w:num>
  <w:num w:numId="4" w16cid:durableId="715392640">
    <w:abstractNumId w:val="7"/>
  </w:num>
  <w:num w:numId="5" w16cid:durableId="634141078">
    <w:abstractNumId w:val="0"/>
  </w:num>
  <w:num w:numId="6" w16cid:durableId="473254331">
    <w:abstractNumId w:val="10"/>
  </w:num>
  <w:num w:numId="7" w16cid:durableId="780538722">
    <w:abstractNumId w:val="9"/>
  </w:num>
  <w:num w:numId="8" w16cid:durableId="897011403">
    <w:abstractNumId w:val="5"/>
  </w:num>
  <w:num w:numId="9" w16cid:durableId="1407997450">
    <w:abstractNumId w:val="1"/>
  </w:num>
  <w:num w:numId="10" w16cid:durableId="1869486767">
    <w:abstractNumId w:val="11"/>
  </w:num>
  <w:num w:numId="11" w16cid:durableId="1905218519">
    <w:abstractNumId w:val="4"/>
  </w:num>
  <w:num w:numId="12" w16cid:durableId="1825314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736C"/>
    <w:rsid w:val="001E0BF6"/>
    <w:rsid w:val="001F4041"/>
    <w:rsid w:val="001F68C7"/>
    <w:rsid w:val="00225754"/>
    <w:rsid w:val="00247706"/>
    <w:rsid w:val="0026030E"/>
    <w:rsid w:val="00266262"/>
    <w:rsid w:val="0029007F"/>
    <w:rsid w:val="002947F3"/>
    <w:rsid w:val="002D799C"/>
    <w:rsid w:val="003464FF"/>
    <w:rsid w:val="00351DAE"/>
    <w:rsid w:val="003A2EEF"/>
    <w:rsid w:val="003B124D"/>
    <w:rsid w:val="003C0637"/>
    <w:rsid w:val="003C44EA"/>
    <w:rsid w:val="00400486"/>
    <w:rsid w:val="00403699"/>
    <w:rsid w:val="00422772"/>
    <w:rsid w:val="004A3B16"/>
    <w:rsid w:val="004B25FF"/>
    <w:rsid w:val="00571043"/>
    <w:rsid w:val="005A093A"/>
    <w:rsid w:val="005B2D44"/>
    <w:rsid w:val="005B67B2"/>
    <w:rsid w:val="005C179E"/>
    <w:rsid w:val="005E13A0"/>
    <w:rsid w:val="005E33F3"/>
    <w:rsid w:val="00601A3D"/>
    <w:rsid w:val="00611E73"/>
    <w:rsid w:val="0063249D"/>
    <w:rsid w:val="006457D6"/>
    <w:rsid w:val="00646271"/>
    <w:rsid w:val="00671E37"/>
    <w:rsid w:val="006A03D2"/>
    <w:rsid w:val="006A48DC"/>
    <w:rsid w:val="006B4C1D"/>
    <w:rsid w:val="00727351"/>
    <w:rsid w:val="00734340"/>
    <w:rsid w:val="00762978"/>
    <w:rsid w:val="0079680C"/>
    <w:rsid w:val="007C0ED1"/>
    <w:rsid w:val="00822E4F"/>
    <w:rsid w:val="00842C93"/>
    <w:rsid w:val="00872556"/>
    <w:rsid w:val="008C64F9"/>
    <w:rsid w:val="008D78B2"/>
    <w:rsid w:val="008E1CCD"/>
    <w:rsid w:val="008F7EC6"/>
    <w:rsid w:val="00932D4C"/>
    <w:rsid w:val="00956FA8"/>
    <w:rsid w:val="009C394B"/>
    <w:rsid w:val="009D23AC"/>
    <w:rsid w:val="00A36C80"/>
    <w:rsid w:val="00A96549"/>
    <w:rsid w:val="00AA0BA6"/>
    <w:rsid w:val="00AF69A8"/>
    <w:rsid w:val="00B31733"/>
    <w:rsid w:val="00BA432C"/>
    <w:rsid w:val="00BB52E5"/>
    <w:rsid w:val="00C26B18"/>
    <w:rsid w:val="00C60CDC"/>
    <w:rsid w:val="00C640EC"/>
    <w:rsid w:val="00CB44A1"/>
    <w:rsid w:val="00D05C14"/>
    <w:rsid w:val="00D37D13"/>
    <w:rsid w:val="00D47F45"/>
    <w:rsid w:val="00D71745"/>
    <w:rsid w:val="00D977E7"/>
    <w:rsid w:val="00DB09B1"/>
    <w:rsid w:val="00DC4059"/>
    <w:rsid w:val="00E02B40"/>
    <w:rsid w:val="00E035D7"/>
    <w:rsid w:val="00E53464"/>
    <w:rsid w:val="00E6468B"/>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 w:type="paragraph" w:customStyle="1" w:styleId="Default">
    <w:name w:val="Default"/>
    <w:rsid w:val="00E02B40"/>
    <w:pPr>
      <w:autoSpaceDE w:val="0"/>
      <w:adjustRightInd w:val="0"/>
      <w:spacing w:after="0" w:line="240" w:lineRule="auto"/>
      <w:textAlignment w:val="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11D7F678-FCD6-47E3-B6F5-638827009077}"/>
</file>

<file path=customXml/itemProps2.xml><?xml version="1.0" encoding="utf-8"?>
<ds:datastoreItem xmlns:ds="http://schemas.openxmlformats.org/officeDocument/2006/customXml" ds:itemID="{60F28A65-1557-46BF-BE2B-7DF9F6D22BFC}"/>
</file>

<file path=customXml/itemProps3.xml><?xml version="1.0" encoding="utf-8"?>
<ds:datastoreItem xmlns:ds="http://schemas.openxmlformats.org/officeDocument/2006/customXml" ds:itemID="{3C936B35-6CFA-4DD9-BFDA-FD496E7C79AE}"/>
</file>

<file path=docProps/app.xml><?xml version="1.0" encoding="utf-8"?>
<Properties xmlns="http://schemas.openxmlformats.org/officeDocument/2006/extended-properties" xmlns:vt="http://schemas.openxmlformats.org/officeDocument/2006/docPropsVTypes">
  <Template>Normal.dotm</Template>
  <TotalTime>5</TotalTime>
  <Pages>7</Pages>
  <Words>2617</Words>
  <Characters>14399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3</cp:revision>
  <cp:lastPrinted>2017-08-09T13:49:00Z</cp:lastPrinted>
  <dcterms:created xsi:type="dcterms:W3CDTF">2025-11-10T16:25:00Z</dcterms:created>
  <dcterms:modified xsi:type="dcterms:W3CDTF">2025-11-10T16:30:00Z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