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AF379" w14:textId="77777777" w:rsidR="0027798A" w:rsidRDefault="0027798A" w:rsidP="004338A8">
      <w:bookmarkStart w:id="0" w:name="_GoBack"/>
      <w:bookmarkEnd w:id="0"/>
    </w:p>
    <w:p w14:paraId="381B6351" w14:textId="77777777" w:rsidR="00DA271A" w:rsidRPr="003E676C" w:rsidRDefault="00DA271A" w:rsidP="00DA271A">
      <w:pPr>
        <w:pStyle w:val="Normaalweb"/>
        <w:rPr>
          <w:rFonts w:cs="Arial"/>
          <w:b/>
        </w:rPr>
      </w:pPr>
      <w:r w:rsidRPr="003E676C">
        <w:rPr>
          <w:rFonts w:cs="Arial"/>
          <w:b/>
        </w:rPr>
        <w:t xml:space="preserve">ALGEMENE MODELOVEREENKOMST ARCHITECTENBUREAUS | GEEN WERKGEVERSGEZAG </w:t>
      </w:r>
    </w:p>
    <w:p w14:paraId="0DBDE5BB" w14:textId="77777777" w:rsidR="00DA271A" w:rsidRPr="003E676C" w:rsidRDefault="00DA271A" w:rsidP="00DA271A">
      <w:pPr>
        <w:rPr>
          <w:rFonts w:ascii="Times" w:hAnsi="Times" w:cs="Arial"/>
          <w:sz w:val="20"/>
          <w:szCs w:val="20"/>
          <w:lang w:val="nl-NL"/>
        </w:rPr>
      </w:pPr>
    </w:p>
    <w:p w14:paraId="4922FF77" w14:textId="77777777" w:rsidR="00DA271A" w:rsidRPr="003E676C" w:rsidRDefault="00DA271A" w:rsidP="00DA271A">
      <w:pPr>
        <w:rPr>
          <w:rFonts w:ascii="Times" w:hAnsi="Times" w:cs="Arial"/>
          <w:b/>
          <w:sz w:val="20"/>
          <w:szCs w:val="20"/>
          <w:lang w:val="nl-NL"/>
        </w:rPr>
      </w:pPr>
      <w:r w:rsidRPr="003E676C">
        <w:rPr>
          <w:rFonts w:ascii="Times" w:hAnsi="Times" w:cs="Arial"/>
          <w:b/>
          <w:sz w:val="20"/>
          <w:szCs w:val="20"/>
          <w:lang w:val="nl-NL"/>
        </w:rPr>
        <w:t xml:space="preserve">Modelovereenkomst van opdracht </w:t>
      </w:r>
    </w:p>
    <w:p w14:paraId="5EAF4B79" w14:textId="77777777" w:rsidR="00DA271A" w:rsidRPr="003E676C" w:rsidRDefault="00DA271A" w:rsidP="00DA271A">
      <w:pPr>
        <w:rPr>
          <w:rFonts w:ascii="Times" w:hAnsi="Times" w:cs="Arial"/>
          <w:sz w:val="20"/>
          <w:szCs w:val="20"/>
          <w:lang w:val="nl-NL"/>
        </w:rPr>
      </w:pPr>
    </w:p>
    <w:p w14:paraId="05EF5998" w14:textId="77777777" w:rsidR="00DA271A" w:rsidRPr="003E676C" w:rsidRDefault="00DA271A" w:rsidP="00DA271A">
      <w:pPr>
        <w:rPr>
          <w:rFonts w:ascii="Times" w:hAnsi="Times" w:cs="Arial"/>
          <w:sz w:val="20"/>
          <w:szCs w:val="20"/>
          <w:lang w:val="nl-NL"/>
        </w:rPr>
      </w:pPr>
      <w:r w:rsidRPr="003E676C">
        <w:rPr>
          <w:rFonts w:ascii="Times" w:hAnsi="Times" w:cs="Arial"/>
          <w:sz w:val="20"/>
          <w:szCs w:val="20"/>
          <w:lang w:val="nl-NL"/>
        </w:rPr>
        <w:t>Partijen,</w:t>
      </w:r>
    </w:p>
    <w:p w14:paraId="4A4CE0A1" w14:textId="77777777" w:rsidR="00DA271A" w:rsidRPr="003E676C" w:rsidRDefault="00DA271A" w:rsidP="00DA271A">
      <w:pPr>
        <w:rPr>
          <w:rFonts w:ascii="Times" w:hAnsi="Times" w:cs="Arial"/>
          <w:sz w:val="20"/>
          <w:szCs w:val="20"/>
          <w:lang w:val="nl-NL"/>
        </w:rPr>
      </w:pPr>
    </w:p>
    <w:p w14:paraId="0252541D" w14:textId="77777777" w:rsidR="00DA271A" w:rsidRPr="003E676C" w:rsidRDefault="00DA271A" w:rsidP="00DA271A">
      <w:pPr>
        <w:rPr>
          <w:rFonts w:ascii="Times" w:hAnsi="Times" w:cs="Arial"/>
          <w:sz w:val="20"/>
          <w:szCs w:val="20"/>
          <w:lang w:val="nl-NL"/>
        </w:rPr>
      </w:pPr>
      <w:r w:rsidRPr="003E676C">
        <w:rPr>
          <w:rFonts w:ascii="Times" w:hAnsi="Times" w:cs="Arial"/>
          <w:sz w:val="20"/>
          <w:szCs w:val="20"/>
          <w:lang w:val="nl-NL"/>
        </w:rPr>
        <w:t>1. &lt;</w:t>
      </w:r>
      <w:r w:rsidRPr="003E676C">
        <w:rPr>
          <w:rFonts w:ascii="Times" w:hAnsi="Times" w:cs="Arial"/>
          <w:color w:val="FF0000"/>
          <w:sz w:val="20"/>
          <w:szCs w:val="20"/>
          <w:lang w:val="nl-NL"/>
        </w:rPr>
        <w:t>naam opdrachtgever&gt;</w:t>
      </w:r>
      <w:r w:rsidRPr="003E676C">
        <w:rPr>
          <w:rFonts w:ascii="Times" w:hAnsi="Times" w:cs="Arial"/>
          <w:sz w:val="20"/>
          <w:szCs w:val="20"/>
          <w:lang w:val="nl-NL"/>
        </w:rPr>
        <w:t xml:space="preserve"> gevestigd te </w:t>
      </w:r>
      <w:r w:rsidRPr="003E676C">
        <w:rPr>
          <w:rFonts w:ascii="Times" w:hAnsi="Times" w:cs="Arial"/>
          <w:color w:val="FF0000"/>
          <w:sz w:val="20"/>
          <w:szCs w:val="20"/>
          <w:lang w:val="nl-NL"/>
        </w:rPr>
        <w:t>&lt; plaats en postcode&gt;</w:t>
      </w:r>
      <w:r w:rsidRPr="003E676C">
        <w:rPr>
          <w:rFonts w:ascii="Times" w:hAnsi="Times" w:cs="Arial"/>
          <w:sz w:val="20"/>
          <w:szCs w:val="20"/>
          <w:lang w:val="nl-NL"/>
        </w:rPr>
        <w:t xml:space="preserve"> aan de </w:t>
      </w:r>
      <w:r w:rsidRPr="003E676C">
        <w:rPr>
          <w:rFonts w:ascii="Times" w:hAnsi="Times" w:cs="Arial"/>
          <w:color w:val="FF0000"/>
          <w:sz w:val="20"/>
          <w:szCs w:val="20"/>
          <w:lang w:val="nl-NL"/>
        </w:rPr>
        <w:t>&lt;adres&gt;</w:t>
      </w:r>
      <w:r w:rsidRPr="003E676C">
        <w:rPr>
          <w:rFonts w:ascii="Times" w:hAnsi="Times" w:cs="Arial"/>
          <w:sz w:val="20"/>
          <w:szCs w:val="20"/>
          <w:lang w:val="nl-NL"/>
        </w:rPr>
        <w:t xml:space="preserve"> rechtsgeldig vertegenwoordigd door </w:t>
      </w:r>
      <w:r w:rsidRPr="003E676C">
        <w:rPr>
          <w:rFonts w:ascii="Times" w:hAnsi="Times" w:cs="Arial"/>
          <w:color w:val="FF0000"/>
          <w:sz w:val="20"/>
          <w:szCs w:val="20"/>
          <w:lang w:val="nl-NL"/>
        </w:rPr>
        <w:t>&lt;naam en functie&gt;</w:t>
      </w:r>
      <w:r w:rsidRPr="003E676C">
        <w:rPr>
          <w:rFonts w:ascii="Times" w:hAnsi="Times" w:cs="Arial"/>
          <w:sz w:val="20"/>
          <w:szCs w:val="20"/>
          <w:lang w:val="nl-NL"/>
        </w:rPr>
        <w:t xml:space="preserve"> hierna te noemen “</w:t>
      </w:r>
      <w:r w:rsidRPr="003E676C">
        <w:rPr>
          <w:rFonts w:ascii="Times" w:hAnsi="Times" w:cs="Arial"/>
          <w:b/>
          <w:sz w:val="20"/>
          <w:szCs w:val="20"/>
          <w:lang w:val="nl-NL"/>
        </w:rPr>
        <w:t>opdrachtgever”.</w:t>
      </w:r>
      <w:r w:rsidRPr="003E676C">
        <w:rPr>
          <w:rFonts w:ascii="Times" w:hAnsi="Times" w:cs="Arial"/>
          <w:sz w:val="20"/>
          <w:szCs w:val="20"/>
          <w:lang w:val="nl-NL"/>
        </w:rPr>
        <w:t xml:space="preserve"> </w:t>
      </w:r>
    </w:p>
    <w:p w14:paraId="2B7184EC" w14:textId="77777777" w:rsidR="00DA271A" w:rsidRPr="003E676C" w:rsidRDefault="00DA271A" w:rsidP="00DA271A">
      <w:pPr>
        <w:rPr>
          <w:rFonts w:ascii="Times" w:hAnsi="Times" w:cs="Arial"/>
          <w:sz w:val="20"/>
          <w:szCs w:val="20"/>
          <w:lang w:val="nl-NL"/>
        </w:rPr>
      </w:pPr>
    </w:p>
    <w:p w14:paraId="3D0527E8" w14:textId="77777777" w:rsidR="00DA271A" w:rsidRPr="003E676C" w:rsidRDefault="00DA271A" w:rsidP="00DA271A">
      <w:pPr>
        <w:rPr>
          <w:rFonts w:ascii="Times" w:hAnsi="Times" w:cs="Arial"/>
          <w:sz w:val="20"/>
          <w:szCs w:val="20"/>
          <w:lang w:val="nl-NL"/>
        </w:rPr>
      </w:pPr>
      <w:r w:rsidRPr="003E676C">
        <w:rPr>
          <w:rFonts w:ascii="Times" w:hAnsi="Times" w:cs="Arial"/>
          <w:sz w:val="20"/>
          <w:szCs w:val="20"/>
          <w:lang w:val="nl-NL"/>
        </w:rPr>
        <w:t xml:space="preserve">En: </w:t>
      </w:r>
    </w:p>
    <w:p w14:paraId="09D8B56B" w14:textId="77777777" w:rsidR="00DA271A" w:rsidRPr="003E676C" w:rsidRDefault="00DA271A" w:rsidP="00DA271A">
      <w:pPr>
        <w:rPr>
          <w:rFonts w:ascii="Times" w:hAnsi="Times" w:cs="Arial"/>
          <w:sz w:val="20"/>
          <w:szCs w:val="20"/>
          <w:lang w:val="nl-NL"/>
        </w:rPr>
      </w:pPr>
    </w:p>
    <w:p w14:paraId="59B47DF2" w14:textId="77777777" w:rsidR="00DA271A" w:rsidRPr="003E676C" w:rsidRDefault="00DA271A" w:rsidP="00DA271A">
      <w:pPr>
        <w:rPr>
          <w:rFonts w:ascii="Times" w:hAnsi="Times" w:cs="Arial"/>
          <w:sz w:val="20"/>
          <w:szCs w:val="20"/>
          <w:lang w:val="nl-NL"/>
        </w:rPr>
      </w:pPr>
      <w:r w:rsidRPr="003E676C">
        <w:rPr>
          <w:rFonts w:ascii="Times" w:hAnsi="Times" w:cs="Arial"/>
          <w:sz w:val="20"/>
          <w:szCs w:val="20"/>
          <w:lang w:val="nl-NL"/>
        </w:rPr>
        <w:t xml:space="preserve">2. </w:t>
      </w:r>
      <w:r w:rsidRPr="003E676C">
        <w:rPr>
          <w:rFonts w:ascii="Times" w:hAnsi="Times" w:cs="Arial"/>
          <w:color w:val="FF0000"/>
          <w:sz w:val="20"/>
          <w:szCs w:val="20"/>
          <w:lang w:val="nl-NL"/>
        </w:rPr>
        <w:t>&lt;naam opdrachtnemer&gt;</w:t>
      </w:r>
      <w:r w:rsidRPr="003E676C">
        <w:rPr>
          <w:rFonts w:ascii="Times" w:hAnsi="Times" w:cs="Arial"/>
          <w:sz w:val="20"/>
          <w:szCs w:val="20"/>
          <w:lang w:val="nl-NL"/>
        </w:rPr>
        <w:t xml:space="preserve"> gevestigd te </w:t>
      </w:r>
      <w:r w:rsidRPr="003E676C">
        <w:rPr>
          <w:rFonts w:ascii="Times" w:hAnsi="Times" w:cs="Arial"/>
          <w:color w:val="FF0000"/>
          <w:sz w:val="20"/>
          <w:szCs w:val="20"/>
          <w:lang w:val="nl-NL"/>
        </w:rPr>
        <w:t>&lt;plaats en postcode&gt;</w:t>
      </w:r>
      <w:r w:rsidRPr="003E676C">
        <w:rPr>
          <w:rFonts w:ascii="Times" w:hAnsi="Times" w:cs="Arial"/>
          <w:sz w:val="20"/>
          <w:szCs w:val="20"/>
          <w:lang w:val="nl-NL"/>
        </w:rPr>
        <w:t xml:space="preserve"> aan de </w:t>
      </w:r>
      <w:r w:rsidRPr="003E676C">
        <w:rPr>
          <w:rFonts w:ascii="Times" w:hAnsi="Times" w:cs="Arial"/>
          <w:color w:val="FF0000"/>
          <w:sz w:val="20"/>
          <w:szCs w:val="20"/>
          <w:lang w:val="nl-NL"/>
        </w:rPr>
        <w:t>&lt;adres&gt;</w:t>
      </w:r>
      <w:r w:rsidRPr="003E676C">
        <w:rPr>
          <w:rFonts w:ascii="Times" w:hAnsi="Times" w:cs="Arial"/>
          <w:sz w:val="20"/>
          <w:szCs w:val="20"/>
          <w:lang w:val="nl-NL"/>
        </w:rPr>
        <w:t xml:space="preserve"> hierna te noemen “</w:t>
      </w:r>
      <w:r w:rsidRPr="003E676C">
        <w:rPr>
          <w:rFonts w:ascii="Times" w:hAnsi="Times" w:cs="Arial"/>
          <w:b/>
          <w:sz w:val="20"/>
          <w:szCs w:val="20"/>
          <w:lang w:val="nl-NL"/>
        </w:rPr>
        <w:t>opdrachtnemer”.</w:t>
      </w:r>
    </w:p>
    <w:p w14:paraId="7C508FF7" w14:textId="77777777" w:rsidR="00DA271A" w:rsidRPr="003E676C" w:rsidRDefault="00DA271A" w:rsidP="00DA271A">
      <w:pPr>
        <w:rPr>
          <w:rFonts w:ascii="Times" w:hAnsi="Times" w:cs="Arial"/>
          <w:sz w:val="20"/>
          <w:szCs w:val="20"/>
          <w:lang w:val="nl-NL"/>
        </w:rPr>
      </w:pPr>
    </w:p>
    <w:p w14:paraId="39AFFBE1" w14:textId="77777777" w:rsidR="00DA271A" w:rsidRPr="003E676C" w:rsidRDefault="00DA271A" w:rsidP="00DA271A">
      <w:pPr>
        <w:rPr>
          <w:rFonts w:ascii="Times" w:hAnsi="Times" w:cs="Arial"/>
          <w:sz w:val="20"/>
          <w:szCs w:val="20"/>
          <w:lang w:val="nl-NL"/>
        </w:rPr>
      </w:pPr>
      <w:r w:rsidRPr="003E676C">
        <w:rPr>
          <w:rFonts w:ascii="Times" w:hAnsi="Times" w:cs="Arial"/>
          <w:sz w:val="20"/>
          <w:szCs w:val="20"/>
          <w:lang w:val="nl-NL"/>
        </w:rPr>
        <w:t>gezamenlijk te noemen “</w:t>
      </w:r>
      <w:r w:rsidRPr="003E676C">
        <w:rPr>
          <w:rFonts w:ascii="Times" w:hAnsi="Times" w:cs="Arial"/>
          <w:b/>
          <w:sz w:val="20"/>
          <w:szCs w:val="20"/>
          <w:lang w:val="nl-NL"/>
        </w:rPr>
        <w:t>partijen”</w:t>
      </w:r>
    </w:p>
    <w:p w14:paraId="2F5EB809" w14:textId="77777777" w:rsidR="00DA271A" w:rsidRPr="003E676C" w:rsidRDefault="00DA271A" w:rsidP="00DA271A">
      <w:pPr>
        <w:rPr>
          <w:rFonts w:ascii="Times" w:hAnsi="Times" w:cs="Arial"/>
          <w:sz w:val="20"/>
          <w:szCs w:val="20"/>
          <w:lang w:val="nl-NL"/>
        </w:rPr>
      </w:pPr>
    </w:p>
    <w:p w14:paraId="5FC70E2E" w14:textId="77777777" w:rsidR="00DA271A" w:rsidRPr="003E676C" w:rsidRDefault="00DA271A" w:rsidP="00DA271A">
      <w:pPr>
        <w:rPr>
          <w:rFonts w:ascii="Times" w:hAnsi="Times" w:cs="Arial"/>
          <w:sz w:val="20"/>
          <w:szCs w:val="20"/>
          <w:lang w:val="nl-NL"/>
        </w:rPr>
      </w:pPr>
      <w:r w:rsidRPr="003E676C">
        <w:rPr>
          <w:rFonts w:ascii="Times" w:hAnsi="Times" w:cs="Arial"/>
          <w:sz w:val="20"/>
          <w:szCs w:val="20"/>
          <w:lang w:val="nl-NL"/>
        </w:rPr>
        <w:t>overwegende dat:</w:t>
      </w:r>
    </w:p>
    <w:p w14:paraId="7277DD8A" w14:textId="77777777" w:rsidR="00DA271A" w:rsidRPr="003E676C" w:rsidRDefault="00DA271A" w:rsidP="00DA271A">
      <w:pPr>
        <w:rPr>
          <w:rFonts w:ascii="Times" w:hAnsi="Times" w:cs="Arial"/>
          <w:sz w:val="20"/>
          <w:szCs w:val="20"/>
          <w:lang w:val="nl-NL"/>
        </w:rPr>
      </w:pPr>
    </w:p>
    <w:p w14:paraId="7B7AE75F" w14:textId="77777777" w:rsidR="00DA271A" w:rsidRPr="003E676C" w:rsidRDefault="00DA271A" w:rsidP="00DA271A">
      <w:pPr>
        <w:pStyle w:val="Normaalweb"/>
        <w:rPr>
          <w:rFonts w:cs="Arial"/>
        </w:rPr>
      </w:pPr>
      <w:r w:rsidRPr="003E676C">
        <w:rPr>
          <w:rFonts w:cs="Arial"/>
        </w:rPr>
        <w:t xml:space="preserve">Opdrachtgever werkzaam is op het gebied van </w:t>
      </w:r>
      <w:r w:rsidRPr="00B37D06">
        <w:rPr>
          <w:rFonts w:cs="Arial"/>
        </w:rPr>
        <w:t>de gebouwde omgeving, architectuur in ruime zin</w:t>
      </w:r>
      <w:r w:rsidRPr="00B37D06">
        <w:rPr>
          <w:rFonts w:cs="Arial"/>
          <w:color w:val="FF0000"/>
        </w:rPr>
        <w:t>.</w:t>
      </w:r>
      <w:r w:rsidRPr="003E676C">
        <w:rPr>
          <w:rFonts w:cs="Arial"/>
          <w:color w:val="FF0000"/>
        </w:rPr>
        <w:t xml:space="preserve"> </w:t>
      </w:r>
    </w:p>
    <w:p w14:paraId="350B2B9C" w14:textId="77777777" w:rsidR="00DA271A" w:rsidRPr="003E676C" w:rsidRDefault="00DA271A" w:rsidP="00DA271A">
      <w:pPr>
        <w:pStyle w:val="Normaalweb"/>
        <w:rPr>
          <w:rFonts w:cs="Arial"/>
          <w:color w:val="FF0000"/>
        </w:rPr>
      </w:pPr>
      <w:r w:rsidRPr="003E676C">
        <w:rPr>
          <w:rFonts w:cs="Arial"/>
        </w:rPr>
        <w:t xml:space="preserve">Opdrachtgever in het kader hiervan behoefte heeft aan </w:t>
      </w:r>
      <w:r w:rsidRPr="003E676C">
        <w:rPr>
          <w:rFonts w:cs="Arial"/>
          <w:color w:val="FF0000"/>
        </w:rPr>
        <w:t xml:space="preserve">&lt;omschrijving werkzaamheden&gt;; </w:t>
      </w:r>
    </w:p>
    <w:p w14:paraId="0894E282" w14:textId="77777777" w:rsidR="00DA271A" w:rsidRPr="003E676C" w:rsidRDefault="00DA271A" w:rsidP="00DA271A">
      <w:pPr>
        <w:pStyle w:val="Normaalweb"/>
        <w:rPr>
          <w:rFonts w:cs="Arial"/>
        </w:rPr>
      </w:pPr>
      <w:r w:rsidRPr="00B37D06">
        <w:rPr>
          <w:rFonts w:cs="Arial"/>
        </w:rPr>
        <w:t>Opdrachtnemer beschikt over de kennis, vaardigheden en middelen die nodig zijn om de opdracht uit te kunnen voeren;</w:t>
      </w:r>
      <w:r>
        <w:rPr>
          <w:rFonts w:cs="Arial"/>
        </w:rPr>
        <w:t xml:space="preserve"> </w:t>
      </w:r>
    </w:p>
    <w:p w14:paraId="52C238BE" w14:textId="77777777" w:rsidR="00DA271A" w:rsidRPr="003E676C" w:rsidRDefault="00DA271A" w:rsidP="00DA271A">
      <w:pPr>
        <w:pStyle w:val="Normaalweb"/>
        <w:rPr>
          <w:rFonts w:cs="Arial"/>
        </w:rPr>
      </w:pPr>
      <w:r w:rsidRPr="003E676C">
        <w:rPr>
          <w:rFonts w:cs="Arial"/>
        </w:rPr>
        <w:t xml:space="preserve">Opdrachtnemer als zodanig in staat en bereid is deze werkzaamheden uit te voeren; </w:t>
      </w:r>
    </w:p>
    <w:p w14:paraId="0007AE9D" w14:textId="77777777" w:rsidR="00DA271A" w:rsidRDefault="00DA271A" w:rsidP="00DA271A">
      <w:pPr>
        <w:pStyle w:val="Normaalweb"/>
        <w:rPr>
          <w:rFonts w:cs="Arial"/>
        </w:rPr>
      </w:pPr>
      <w:r w:rsidRPr="003E676C">
        <w:rPr>
          <w:rFonts w:cs="Arial"/>
        </w:rPr>
        <w:t>Partijen uitsluitend met elkaar wensen te contracteren op basis van een overeenkomst van opdracht in de zin van artikel 7:400 e.v. BW;</w:t>
      </w:r>
    </w:p>
    <w:p w14:paraId="41C26B7E" w14:textId="77777777" w:rsidR="00DA271A" w:rsidRPr="003E676C" w:rsidRDefault="00DA271A" w:rsidP="00DA271A">
      <w:pPr>
        <w:pStyle w:val="Normaalweb"/>
        <w:rPr>
          <w:rFonts w:cs="Arial"/>
        </w:rPr>
      </w:pPr>
      <w:r w:rsidRPr="003E676C">
        <w:rPr>
          <w:rFonts w:cs="Arial"/>
        </w:rPr>
        <w:t>Partijen uitdrukkelijk niet beogen om een arbeidsovereenkomst aan te gaan in de zin van artikel 7:610 e.v. BW;</w:t>
      </w:r>
    </w:p>
    <w:p w14:paraId="5AA28BED" w14:textId="77777777" w:rsidR="00DA271A" w:rsidRPr="00B85146" w:rsidRDefault="00DA271A" w:rsidP="00DA271A">
      <w:pPr>
        <w:spacing w:before="100" w:beforeAutospacing="1" w:after="100" w:afterAutospacing="1"/>
        <w:contextualSpacing/>
        <w:rPr>
          <w:rFonts w:ascii="Times" w:hAnsi="Times"/>
          <w:sz w:val="20"/>
          <w:szCs w:val="20"/>
          <w:lang w:val="nl-NL"/>
        </w:rPr>
      </w:pPr>
      <w:r w:rsidRPr="00B85146">
        <w:rPr>
          <w:rFonts w:ascii="Times" w:hAnsi="Times" w:cs="Arial"/>
          <w:sz w:val="20"/>
          <w:szCs w:val="20"/>
          <w:lang w:val="nl-NL"/>
        </w:rPr>
        <w:t xml:space="preserve">Partijen ervoor kiezen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en daartoe deze overeenkomst opstellen en </w:t>
      </w:r>
    </w:p>
    <w:p w14:paraId="28DEF1B2" w14:textId="77777777" w:rsidR="00DA271A" w:rsidRPr="00897FBF" w:rsidRDefault="00DA271A" w:rsidP="00DA271A">
      <w:pPr>
        <w:spacing w:before="100" w:beforeAutospacing="1" w:after="100" w:afterAutospacing="1"/>
        <w:contextualSpacing/>
        <w:rPr>
          <w:rFonts w:cs="Arial"/>
          <w:lang w:val="nl-NL"/>
        </w:rPr>
      </w:pPr>
      <w:r w:rsidRPr="00B85146">
        <w:rPr>
          <w:rFonts w:ascii="Times" w:hAnsi="Times" w:cs="Arial"/>
          <w:sz w:val="20"/>
          <w:szCs w:val="20"/>
          <w:lang w:val="nl-NL"/>
        </w:rPr>
        <w:t>ondertekenen voordat uitbetaling plaatsvindt</w:t>
      </w:r>
      <w:r w:rsidRPr="00B85146">
        <w:rPr>
          <w:rFonts w:ascii="Arial" w:hAnsi="Arial" w:cs="Arial"/>
          <w:sz w:val="20"/>
          <w:szCs w:val="20"/>
          <w:lang w:val="nl-NL"/>
        </w:rPr>
        <w:t>;</w:t>
      </w:r>
      <w:r w:rsidRPr="002D4D96">
        <w:rPr>
          <w:rFonts w:ascii="Arial" w:hAnsi="Arial" w:cs="Arial"/>
          <w:sz w:val="20"/>
          <w:szCs w:val="20"/>
          <w:lang w:val="nl-NL"/>
        </w:rPr>
        <w:t xml:space="preserve"> </w:t>
      </w:r>
    </w:p>
    <w:p w14:paraId="0BEAF10A" w14:textId="77777777" w:rsidR="00DA271A" w:rsidRPr="003E676C" w:rsidRDefault="00DA271A" w:rsidP="00DA271A">
      <w:pPr>
        <w:pStyle w:val="Normaalweb"/>
        <w:rPr>
          <w:rFonts w:cs="Arial"/>
        </w:rPr>
      </w:pPr>
      <w:r w:rsidRPr="003E676C">
        <w:rPr>
          <w:rFonts w:cs="Arial"/>
        </w:rPr>
        <w:t xml:space="preserve">Partijen de voorwaarden waaronder Opdrachtnemer voor Opdrachtgever zijn werkzaamheden zal verrichten, in deze overeenkomst wensen vast te leggen. </w:t>
      </w:r>
    </w:p>
    <w:p w14:paraId="4F2DC906" w14:textId="77777777" w:rsidR="00DA271A" w:rsidRPr="003E676C" w:rsidRDefault="00DA271A" w:rsidP="00DA271A">
      <w:pPr>
        <w:pStyle w:val="Normaalweb"/>
        <w:rPr>
          <w:rFonts w:cs="Arial"/>
          <w:b/>
        </w:rPr>
      </w:pPr>
      <w:r w:rsidRPr="003E676C">
        <w:rPr>
          <w:rFonts w:cs="Arial"/>
          <w:b/>
        </w:rPr>
        <w:br/>
        <w:t xml:space="preserve">Partijen komen het volgende overeen: </w:t>
      </w:r>
    </w:p>
    <w:p w14:paraId="2A85D475" w14:textId="77777777" w:rsidR="00DA271A" w:rsidRDefault="00DA271A" w:rsidP="00DA271A">
      <w:pPr>
        <w:pStyle w:val="Normaalweb"/>
        <w:rPr>
          <w:rFonts w:cs="Arial"/>
          <w:b/>
        </w:rPr>
      </w:pPr>
      <w:r w:rsidRPr="003E676C">
        <w:rPr>
          <w:rFonts w:cs="Arial"/>
          <w:b/>
        </w:rPr>
        <w:t xml:space="preserve">Artikel 1 De opdracht </w:t>
      </w:r>
    </w:p>
    <w:p w14:paraId="6B3447D8" w14:textId="77777777" w:rsidR="00DA271A" w:rsidRPr="00CC4AB2" w:rsidRDefault="00DA271A" w:rsidP="00DA271A">
      <w:pPr>
        <w:pStyle w:val="Normaalweb"/>
        <w:rPr>
          <w:rFonts w:cs="Arial"/>
        </w:rPr>
      </w:pPr>
      <w:r w:rsidRPr="00CC4AB2">
        <w:rPr>
          <w:rFonts w:cs="Arial"/>
        </w:rPr>
        <w:t>1.1 Opdrachtnemer</w:t>
      </w:r>
      <w:r>
        <w:rPr>
          <w:rFonts w:cs="Arial"/>
        </w:rPr>
        <w:t xml:space="preserve"> verplicht zich voor de duur van de overeenkomst de navolgende werkzaamheden te verrichten &lt;omschrijving opdracht of diensten&gt;. &lt;Een nadere invulling van de opdracht is opgenomen in de bijlage. Bijlagen maken integraal onderdeel uit van deze overeenkomst. In geval van tegenstrijdigheid tussen een bijlage en de tekst van deze overeenkomst gaat de tekst in de overeenkomst voor indien de tekst in de bijlage ertoe kan leiden dat geen sprake meer zou zijn van een overeenkomst van opdracht in de zin art. 7:400 BW, maar van een (fictieve) arbeidsrelatie. </w:t>
      </w:r>
    </w:p>
    <w:p w14:paraId="4FB52447" w14:textId="77777777" w:rsidR="00DA271A" w:rsidRPr="003E676C" w:rsidRDefault="00DA271A" w:rsidP="00DA271A">
      <w:pPr>
        <w:pStyle w:val="Normaalweb"/>
        <w:rPr>
          <w:rFonts w:cs="Arial"/>
        </w:rPr>
      </w:pPr>
    </w:p>
    <w:p w14:paraId="733D868A" w14:textId="77777777" w:rsidR="00DA271A" w:rsidRPr="003E676C" w:rsidRDefault="00DA271A" w:rsidP="00DA271A">
      <w:pPr>
        <w:pStyle w:val="Normaalweb"/>
        <w:rPr>
          <w:rFonts w:cs="Arial"/>
          <w:b/>
        </w:rPr>
      </w:pPr>
      <w:r w:rsidRPr="003E676C">
        <w:rPr>
          <w:rFonts w:cs="Arial"/>
          <w:b/>
        </w:rPr>
        <w:br/>
        <w:t xml:space="preserve">Artikel 2 Uitvoering van de opdracht </w:t>
      </w:r>
    </w:p>
    <w:p w14:paraId="1A5F58AB" w14:textId="77777777" w:rsidR="00DA271A" w:rsidRPr="003E676C" w:rsidRDefault="00DA271A" w:rsidP="00DA271A">
      <w:pPr>
        <w:pStyle w:val="Normaalweb"/>
        <w:rPr>
          <w:rFonts w:cs="Arial"/>
        </w:rPr>
      </w:pPr>
      <w:r w:rsidRPr="003E676C">
        <w:rPr>
          <w:rFonts w:cs="Arial"/>
        </w:rPr>
        <w:t>2.1. Opdrachtnemer accepteert de opdracht en aanvaardt daarmee de volle verantwoordelijkheid voor het op juiste wijze uitvoeren van de overeengekomen werkzaamheden.</w:t>
      </w:r>
    </w:p>
    <w:p w14:paraId="56D94766" w14:textId="77777777" w:rsidR="00DA271A" w:rsidRPr="003E676C" w:rsidRDefault="00DA271A" w:rsidP="00DA271A">
      <w:pPr>
        <w:pStyle w:val="Normaalweb"/>
        <w:rPr>
          <w:rFonts w:cs="Arial"/>
        </w:rPr>
      </w:pPr>
      <w:r w:rsidRPr="003E676C">
        <w:rPr>
          <w:rFonts w:cs="Arial"/>
        </w:rPr>
        <w:t xml:space="preserve">2.2.  </w:t>
      </w:r>
      <w:r w:rsidRPr="00CC4AB2">
        <w:rPr>
          <w:rFonts w:cs="Arial"/>
        </w:rPr>
        <w:t>Opdrachtnemer deelt zijn werkzaamheden zelfstandig in op basis van zijn kennis en vaardigheden en de benodigde middelen</w:t>
      </w:r>
      <w:r w:rsidRPr="0098030C">
        <w:rPr>
          <w:rFonts w:cs="Arial"/>
        </w:rPr>
        <w:t xml:space="preserve">.   Voorzover dat voor de uitvoering van de opdracht nodig is, vindt overleg en afstemming met opdrachtgever en – indien van toepassing–met leden van het projectteam plaats ten aanzien van het uiteindelijk resultaat, zodat de uitvoering van de werkzaamheden optimaal zal verlopen. </w:t>
      </w:r>
      <w:r w:rsidRPr="00CC4AB2">
        <w:rPr>
          <w:rFonts w:cs="Arial"/>
        </w:rPr>
        <w:t>Opdrachtnemer bepaalt waar hij werkzaamheden, verricht, opdrachtnemer beschikt over  de daartoe benodigde middelen. Het project kan aanleiding geven tot het verrichten van werkzaamheden op de werklokatie van opdrachtgever in verband met overleg, uitwisseling of een in gelijktijdigheid te verrichten gezamenlijke inspanning. Indien er sprake is van zo’n situatie richt opdrachtnemer zich hiervoor naar de arbeidstijden bij opdrachtgever.</w:t>
      </w:r>
    </w:p>
    <w:p w14:paraId="6895057E" w14:textId="77777777" w:rsidR="00DA271A" w:rsidRPr="003E676C" w:rsidRDefault="00DA271A" w:rsidP="00DA271A">
      <w:pPr>
        <w:pStyle w:val="Normaalweb"/>
        <w:rPr>
          <w:rFonts w:cs="Arial"/>
        </w:rPr>
      </w:pPr>
      <w:r w:rsidRPr="002D4D96">
        <w:rPr>
          <w:rFonts w:cs="Arial"/>
        </w:rPr>
        <w:t xml:space="preserve">Indien opdrachtgever om hem moverende redenen ten behoeve van het projectresultaat specifiek ontwikkelde </w:t>
      </w:r>
      <w:r>
        <w:rPr>
          <w:rFonts w:cs="Arial"/>
        </w:rPr>
        <w:t xml:space="preserve">hard-en software gebruikt, </w:t>
      </w:r>
      <w:r w:rsidRPr="002D4D96">
        <w:rPr>
          <w:rFonts w:cs="Arial"/>
        </w:rPr>
        <w:t>is opdrachtnemer bereid en in staat  om zijn diensten met gebruikmaking van die middelen en/of uit te voeren.</w:t>
      </w:r>
      <w:r w:rsidRPr="003E676C">
        <w:rPr>
          <w:rFonts w:cs="Arial"/>
        </w:rPr>
        <w:t xml:space="preserve"> </w:t>
      </w:r>
    </w:p>
    <w:p w14:paraId="3800B320" w14:textId="77777777" w:rsidR="00DA271A" w:rsidRPr="00DA271A" w:rsidRDefault="00DA271A" w:rsidP="00DA271A">
      <w:pPr>
        <w:pStyle w:val="Normaalweb"/>
        <w:rPr>
          <w:rFonts w:cs="Arial"/>
          <w:color w:val="000000"/>
        </w:rPr>
      </w:pPr>
      <w:r w:rsidRPr="003E676C">
        <w:rPr>
          <w:rFonts w:cs="Arial"/>
        </w:rPr>
        <w:t xml:space="preserve">2.3. </w:t>
      </w:r>
      <w:r w:rsidRPr="00B37D06">
        <w:rPr>
          <w:rFonts w:cs="Arial"/>
        </w:rPr>
        <w:t xml:space="preserve">Opdrachtnemer brengt zijn kennis, vaardigheden en - indien aan de orde - de daartoe benodigde computerhard- en software in </w:t>
      </w:r>
      <w:r w:rsidRPr="00B37D06">
        <w:rPr>
          <w:rFonts w:cs="Arial"/>
          <w:color w:val="FF0000"/>
        </w:rPr>
        <w:t>&lt;ter advisering&gt;</w:t>
      </w:r>
      <w:r w:rsidRPr="00DA271A">
        <w:rPr>
          <w:rFonts w:cs="Arial"/>
          <w:color w:val="000000"/>
        </w:rPr>
        <w:t xml:space="preserve"> en/of </w:t>
      </w:r>
      <w:r w:rsidRPr="00B37D06">
        <w:rPr>
          <w:rFonts w:cs="Arial"/>
          <w:color w:val="FF0000"/>
        </w:rPr>
        <w:t>&lt;voorbereiding&gt;</w:t>
      </w:r>
      <w:r w:rsidRPr="00DA271A">
        <w:rPr>
          <w:rFonts w:cs="Arial"/>
          <w:color w:val="000000"/>
        </w:rPr>
        <w:t xml:space="preserve"> en/of </w:t>
      </w:r>
      <w:r w:rsidRPr="00B37D06">
        <w:rPr>
          <w:rFonts w:cs="Arial"/>
          <w:color w:val="FF0000"/>
        </w:rPr>
        <w:t>&lt;uitvoering&gt;</w:t>
      </w:r>
      <w:r w:rsidRPr="00DA271A">
        <w:rPr>
          <w:rFonts w:cs="Arial"/>
          <w:color w:val="000000"/>
        </w:rPr>
        <w:t xml:space="preserve"> van projectwerkzaamheden van opdrachtgever. Opdrachtnemer is vrij in de wijze waarop hij de overeengekomen werkzaamheden verricht, wisselt kennis en inzichten in de projectsamenwerking uit met opdrachtgever en andere betrokkenen ten behoeve van een optimaal projectresultaat. </w:t>
      </w:r>
    </w:p>
    <w:p w14:paraId="0DE4B23D" w14:textId="77777777" w:rsidR="00DA271A" w:rsidRPr="003E676C" w:rsidRDefault="00DA271A" w:rsidP="00DA271A">
      <w:pPr>
        <w:pStyle w:val="Normaalweb"/>
        <w:rPr>
          <w:rFonts w:cs="Arial"/>
        </w:rPr>
      </w:pPr>
      <w:r w:rsidRPr="00CC4AB2">
        <w:rPr>
          <w:rFonts w:cs="Arial"/>
        </w:rPr>
        <w:t xml:space="preserve">2.4. Opdrachtgever bewaakt doel, inhoud en randvoorwaarden van de opdracht en informeert opdrachtnemer daarover. Hij verstrekt opdrachtnemer alle bevoegdheid en informatie benodigd voor een goede uitvoering. Hij kan aanwijzingen en instructies geven gericht op het gewenste doel. Opdrachtnemer bepaalt hoe hij die instructies meeneemt in zijn werkzaamheden.  </w:t>
      </w:r>
      <w:r w:rsidRPr="00CC4AB2">
        <w:t>Opdrachtnemer hoeft geen instructies na te leven die niet passen binnen het doel van de opdracht.</w:t>
      </w:r>
    </w:p>
    <w:p w14:paraId="199678F2" w14:textId="77777777" w:rsidR="00DA271A" w:rsidRPr="003E676C" w:rsidRDefault="00DA271A" w:rsidP="00DA271A">
      <w:pPr>
        <w:pStyle w:val="Normaalweb"/>
        <w:rPr>
          <w:rFonts w:cs="Arial"/>
        </w:rPr>
      </w:pPr>
    </w:p>
    <w:p w14:paraId="3CAAAAE4" w14:textId="77777777" w:rsidR="00DA271A" w:rsidRPr="003E676C" w:rsidRDefault="00DA271A" w:rsidP="00DA271A">
      <w:pPr>
        <w:pStyle w:val="Normaalweb"/>
        <w:rPr>
          <w:rFonts w:cs="Arial"/>
          <w:b/>
        </w:rPr>
      </w:pPr>
      <w:r w:rsidRPr="003E676C">
        <w:rPr>
          <w:rFonts w:cs="Arial"/>
          <w:b/>
        </w:rPr>
        <w:t xml:space="preserve">Artikel 3 Duur van de overeenkomst </w:t>
      </w:r>
    </w:p>
    <w:p w14:paraId="7A6AB189" w14:textId="77777777" w:rsidR="00DA271A" w:rsidRDefault="00DA271A" w:rsidP="00DA271A">
      <w:pPr>
        <w:pStyle w:val="Normaalweb"/>
        <w:rPr>
          <w:rFonts w:cs="Arial"/>
          <w:color w:val="FF0000"/>
        </w:rPr>
      </w:pPr>
      <w:r w:rsidRPr="003E676C">
        <w:rPr>
          <w:rFonts w:cs="Arial"/>
        </w:rPr>
        <w:t xml:space="preserve">3.1. De opdracht vangt aan op </w:t>
      </w:r>
      <w:r w:rsidRPr="003E676C">
        <w:rPr>
          <w:rFonts w:cs="Arial"/>
          <w:color w:val="FF0000"/>
        </w:rPr>
        <w:t xml:space="preserve">&lt;datum&gt; </w:t>
      </w:r>
      <w:r w:rsidRPr="003E676C">
        <w:rPr>
          <w:rFonts w:cs="Arial"/>
        </w:rPr>
        <w:t xml:space="preserve">en wordt aangegaan tot </w:t>
      </w:r>
      <w:r w:rsidRPr="003E676C">
        <w:rPr>
          <w:rFonts w:cs="Arial"/>
          <w:color w:val="FF0000"/>
        </w:rPr>
        <w:t>&lt;einddatum&gt;</w:t>
      </w:r>
      <w:r w:rsidRPr="003E676C">
        <w:rPr>
          <w:rFonts w:cs="Arial"/>
        </w:rPr>
        <w:t xml:space="preserve"> ,</w:t>
      </w:r>
      <w:r w:rsidRPr="003E676C">
        <w:rPr>
          <w:rFonts w:cs="Arial"/>
        </w:rPr>
        <w:br/>
        <w:t xml:space="preserve">OF: de opdracht wordt aangegaan voor de duur van het project </w:t>
      </w:r>
      <w:r w:rsidRPr="003E676C">
        <w:rPr>
          <w:rFonts w:cs="Arial"/>
          <w:color w:val="FF0000"/>
        </w:rPr>
        <w:t xml:space="preserve">&lt;naam&gt;. </w:t>
      </w:r>
    </w:p>
    <w:p w14:paraId="6A29C443" w14:textId="77777777" w:rsidR="00DA271A" w:rsidRPr="003E676C" w:rsidRDefault="00DA271A" w:rsidP="00DA271A">
      <w:pPr>
        <w:pStyle w:val="Normaalweb"/>
        <w:rPr>
          <w:rFonts w:cs="Arial"/>
        </w:rPr>
      </w:pPr>
      <w:r>
        <w:rPr>
          <w:rFonts w:cs="Arial"/>
        </w:rPr>
        <w:t xml:space="preserve"> </w:t>
      </w:r>
      <w:r w:rsidRPr="003E676C">
        <w:rPr>
          <w:rFonts w:cs="Arial"/>
        </w:rPr>
        <w:t xml:space="preserve">3.2. Opdrachtgever verklaart zich er uitdrukkelijk mee akkoord dat opdrachtnemer ook ten </w:t>
      </w:r>
    </w:p>
    <w:p w14:paraId="5F5B22F8" w14:textId="77777777" w:rsidR="00DA271A" w:rsidRPr="003E676C" w:rsidRDefault="00DA271A" w:rsidP="00DA271A">
      <w:pPr>
        <w:pStyle w:val="Normaalweb"/>
        <w:contextualSpacing/>
        <w:rPr>
          <w:rFonts w:cs="Arial"/>
        </w:rPr>
      </w:pPr>
      <w:r w:rsidRPr="003E676C">
        <w:rPr>
          <w:rFonts w:cs="Arial"/>
        </w:rPr>
        <w:t xml:space="preserve">behoeve van andere opdrachtgevers werkzaamheden verricht. </w:t>
      </w:r>
    </w:p>
    <w:p w14:paraId="46595BC3" w14:textId="77777777" w:rsidR="00DA271A" w:rsidRPr="003E676C" w:rsidRDefault="00DA271A" w:rsidP="00DA271A">
      <w:pPr>
        <w:pStyle w:val="Normaalweb"/>
        <w:rPr>
          <w:rFonts w:cs="Arial"/>
          <w:color w:val="FF0000"/>
        </w:rPr>
      </w:pPr>
    </w:p>
    <w:p w14:paraId="6D220F3E" w14:textId="77777777" w:rsidR="00DA271A" w:rsidRPr="003E676C" w:rsidRDefault="00DA271A" w:rsidP="00DA271A">
      <w:pPr>
        <w:pStyle w:val="Normaalweb"/>
        <w:rPr>
          <w:rFonts w:cs="Arial"/>
          <w:b/>
        </w:rPr>
      </w:pPr>
      <w:r w:rsidRPr="003E676C">
        <w:rPr>
          <w:rFonts w:cs="Arial"/>
          <w:b/>
        </w:rPr>
        <w:t xml:space="preserve">Artikel 4 Nakoming en vervanging </w:t>
      </w:r>
    </w:p>
    <w:p w14:paraId="4EAFC1B2" w14:textId="77777777" w:rsidR="00DA271A" w:rsidRDefault="00DA271A" w:rsidP="00DA271A">
      <w:pPr>
        <w:pStyle w:val="Normaalweb"/>
        <w:rPr>
          <w:rFonts w:cs="Arial"/>
        </w:rPr>
      </w:pPr>
      <w:r w:rsidRPr="003E676C">
        <w:rPr>
          <w:rFonts w:cs="Arial"/>
        </w:rPr>
        <w:t xml:space="preserve">4.1  Indien de opdrachtnemer op enig moment voorziet dat hij de verplichtingen in verband met een geaccepteerde opdracht niet, niet tijdig of niet naar behoren kan nakomen, dan dient de opdrachtnemer de opdrachtgever hiervan onmiddellijk op de hoogte te stellen. </w:t>
      </w:r>
    </w:p>
    <w:p w14:paraId="47A6B363" w14:textId="77777777" w:rsidR="00DA271A" w:rsidRPr="003E676C" w:rsidRDefault="00DA271A" w:rsidP="00DA271A">
      <w:pPr>
        <w:pStyle w:val="Normaalweb"/>
        <w:rPr>
          <w:rFonts w:cs="Arial"/>
        </w:rPr>
      </w:pPr>
      <w:r w:rsidRPr="00B37D06">
        <w:rPr>
          <w:rFonts w:cs="Arial"/>
        </w:rPr>
        <w:t>4.2. indien opdrachtnemer de overeengekomen prestatie niet of niet verder kan leveren, is opdrachtgever gerechtigd de overeenkomst te ontbinden.</w:t>
      </w:r>
      <w:r>
        <w:rPr>
          <w:rFonts w:cs="Arial"/>
        </w:rPr>
        <w:t xml:space="preserve"> </w:t>
      </w:r>
    </w:p>
    <w:p w14:paraId="613CC21E" w14:textId="77777777" w:rsidR="00DA271A" w:rsidRPr="003E676C" w:rsidRDefault="00DA271A" w:rsidP="00DA271A">
      <w:pPr>
        <w:pStyle w:val="Normaalweb"/>
        <w:rPr>
          <w:rFonts w:cs="Arial"/>
        </w:rPr>
      </w:pPr>
      <w:r w:rsidRPr="003E676C">
        <w:rPr>
          <w:rFonts w:cs="Arial"/>
        </w:rPr>
        <w:t>4.2  </w:t>
      </w:r>
      <w:r w:rsidRPr="003E676C">
        <w:rPr>
          <w:rFonts w:cs="Arial"/>
          <w:color w:val="FF0000"/>
        </w:rPr>
        <w:t>&lt;vrije invulling over vervanging&gt;</w:t>
      </w:r>
      <w:r w:rsidRPr="003E676C">
        <w:rPr>
          <w:rFonts w:cs="Arial"/>
        </w:rPr>
        <w:t xml:space="preserve"> </w:t>
      </w:r>
    </w:p>
    <w:p w14:paraId="72EFDAFA" w14:textId="77777777" w:rsidR="00DA271A" w:rsidRPr="003E676C" w:rsidRDefault="00DA271A" w:rsidP="00DA271A">
      <w:pPr>
        <w:pStyle w:val="Normaalweb"/>
        <w:rPr>
          <w:rFonts w:cs="Arial"/>
          <w:b/>
        </w:rPr>
      </w:pPr>
      <w:r w:rsidRPr="003E676C">
        <w:rPr>
          <w:rFonts w:cs="Arial"/>
          <w:b/>
        </w:rPr>
        <w:lastRenderedPageBreak/>
        <w:br/>
        <w:t xml:space="preserve">Artikel 5 Opzegging overeenkomst </w:t>
      </w:r>
    </w:p>
    <w:p w14:paraId="76B0A01A" w14:textId="77777777" w:rsidR="00DA271A" w:rsidRPr="003E676C" w:rsidRDefault="00DA271A" w:rsidP="00DA271A">
      <w:pPr>
        <w:pStyle w:val="Normaalweb"/>
        <w:rPr>
          <w:rFonts w:cs="Arial"/>
          <w:color w:val="FF0000"/>
        </w:rPr>
      </w:pPr>
      <w:r w:rsidRPr="003E676C">
        <w:rPr>
          <w:rFonts w:cs="Arial"/>
        </w:rPr>
        <w:t xml:space="preserve">5.1 </w:t>
      </w:r>
      <w:r w:rsidRPr="003E676C">
        <w:rPr>
          <w:rFonts w:cs="Arial"/>
          <w:color w:val="FF0000"/>
        </w:rPr>
        <w:t xml:space="preserve">&lt;vrije invulling&gt; </w:t>
      </w:r>
    </w:p>
    <w:p w14:paraId="70FB0C3D" w14:textId="77777777" w:rsidR="00DA271A" w:rsidRPr="003E676C" w:rsidRDefault="00DA271A" w:rsidP="00DA271A">
      <w:pPr>
        <w:pStyle w:val="Normaalweb"/>
        <w:rPr>
          <w:rFonts w:cs="Arial"/>
          <w:b/>
        </w:rPr>
      </w:pPr>
      <w:r w:rsidRPr="003E676C">
        <w:rPr>
          <w:rFonts w:cs="Arial"/>
          <w:b/>
        </w:rPr>
        <w:br/>
        <w:t xml:space="preserve">Artikel 6 Vergoeding, facturering en betaling </w:t>
      </w:r>
    </w:p>
    <w:p w14:paraId="6A1177AB" w14:textId="77777777" w:rsidR="00DA271A" w:rsidRDefault="00DA271A" w:rsidP="00DA271A">
      <w:pPr>
        <w:pStyle w:val="Normaalweb"/>
        <w:rPr>
          <w:rFonts w:cs="Arial"/>
        </w:rPr>
      </w:pPr>
      <w:r w:rsidRPr="003E676C">
        <w:rPr>
          <w:rFonts w:cs="Arial"/>
        </w:rPr>
        <w:t xml:space="preserve">6.1  Opdrachtgever betaalt opdrachtnemer € ........ per </w:t>
      </w:r>
      <w:r w:rsidRPr="003E676C">
        <w:rPr>
          <w:rFonts w:cs="Arial"/>
          <w:color w:val="FF0000"/>
        </w:rPr>
        <w:t>&lt;tijdseenheid&gt;</w:t>
      </w:r>
      <w:r w:rsidRPr="003E676C">
        <w:rPr>
          <w:rFonts w:cs="Arial"/>
        </w:rPr>
        <w:t xml:space="preserve"> exclusief BTW, </w:t>
      </w:r>
      <w:r w:rsidRPr="003E676C">
        <w:rPr>
          <w:rFonts w:cs="Arial"/>
        </w:rPr>
        <w:br/>
        <w:t xml:space="preserve">OF: Opdrachtgever betaalt opdrachtnemer € ........ exclusief BTW voor het gehele project. </w:t>
      </w:r>
      <w:r w:rsidRPr="003E676C">
        <w:rPr>
          <w:rFonts w:cs="Arial"/>
        </w:rPr>
        <w:br/>
      </w:r>
      <w:r w:rsidRPr="003E676C">
        <w:rPr>
          <w:rFonts w:cs="Arial"/>
        </w:rPr>
        <w:br/>
        <w:t xml:space="preserve">6.2  Opdrachtnemer zal voor de verrichte werkzaamheden aan opdrachtgever een factuur (doen) zenden. De factuur zal voldoen aan de wettelijke vereisten. </w:t>
      </w:r>
    </w:p>
    <w:p w14:paraId="3B28D089" w14:textId="77777777" w:rsidR="00DA271A" w:rsidRPr="003E676C" w:rsidRDefault="00DA271A" w:rsidP="00DA271A">
      <w:pPr>
        <w:pStyle w:val="Normaalweb"/>
        <w:rPr>
          <w:rFonts w:cs="Arial"/>
        </w:rPr>
      </w:pPr>
      <w:r w:rsidRPr="00CC4AB2">
        <w:rPr>
          <w:rFonts w:cs="Arial"/>
        </w:rPr>
        <w:t>6.3 Partijen komen een betalingsschema overeen.</w:t>
      </w:r>
    </w:p>
    <w:p w14:paraId="27D4E373" w14:textId="77777777" w:rsidR="00DA271A" w:rsidRPr="003E676C" w:rsidRDefault="00DA271A" w:rsidP="00DA271A">
      <w:pPr>
        <w:pStyle w:val="Normaalweb"/>
        <w:rPr>
          <w:rFonts w:cs="Arial"/>
        </w:rPr>
      </w:pPr>
      <w:r w:rsidRPr="003E676C">
        <w:rPr>
          <w:rFonts w:cs="Arial"/>
        </w:rPr>
        <w:t>6.</w:t>
      </w:r>
      <w:r>
        <w:rPr>
          <w:rFonts w:cs="Arial"/>
        </w:rPr>
        <w:t>4</w:t>
      </w:r>
      <w:r w:rsidRPr="003E676C">
        <w:rPr>
          <w:rFonts w:cs="Arial"/>
        </w:rPr>
        <w:t xml:space="preserve">  Opdrachtgever betaalt het gefactureerde bedrag aan opdrachtnemer binnen </w:t>
      </w:r>
      <w:r w:rsidRPr="003E676C">
        <w:rPr>
          <w:rFonts w:cs="Arial"/>
          <w:color w:val="FF0000"/>
        </w:rPr>
        <w:t>&lt;aantal dagen&gt;</w:t>
      </w:r>
      <w:r w:rsidRPr="003E676C">
        <w:rPr>
          <w:rFonts w:cs="Arial"/>
        </w:rPr>
        <w:t xml:space="preserve"> dagen na ontvangst van de factuur. </w:t>
      </w:r>
      <w:r w:rsidRPr="003E676C">
        <w:rPr>
          <w:rFonts w:cs="Arial"/>
        </w:rPr>
        <w:br/>
      </w:r>
    </w:p>
    <w:p w14:paraId="2D2677CA" w14:textId="77777777" w:rsidR="00DA271A" w:rsidRPr="003E676C" w:rsidRDefault="00DA271A" w:rsidP="00DA271A">
      <w:pPr>
        <w:pStyle w:val="Normaalweb"/>
        <w:rPr>
          <w:rFonts w:cs="Arial"/>
          <w:b/>
        </w:rPr>
      </w:pPr>
      <w:r w:rsidRPr="003E676C">
        <w:rPr>
          <w:rFonts w:cs="Arial"/>
          <w:b/>
        </w:rPr>
        <w:t xml:space="preserve">Artikel 7 Aansprakelijkheid/ schade </w:t>
      </w:r>
    </w:p>
    <w:p w14:paraId="37CE3F06" w14:textId="77777777" w:rsidR="00DA271A" w:rsidRDefault="00DA271A" w:rsidP="00DA271A">
      <w:pPr>
        <w:pStyle w:val="Normaalweb"/>
        <w:rPr>
          <w:rFonts w:cs="Arial"/>
        </w:rPr>
      </w:pPr>
      <w:r w:rsidRPr="003E676C">
        <w:rPr>
          <w:rFonts w:cs="Arial"/>
        </w:rPr>
        <w:t xml:space="preserve">7.1 Opdrachtnemer is aansprakelijk voor alle </w:t>
      </w:r>
      <w:r w:rsidRPr="00CC4AB2">
        <w:rPr>
          <w:rFonts w:cs="Arial"/>
        </w:rPr>
        <w:t>toerekenbare schade</w:t>
      </w:r>
      <w:r w:rsidRPr="003E676C">
        <w:rPr>
          <w:rFonts w:cs="Arial"/>
        </w:rPr>
        <w:t xml:space="preserve"> die door hemzelf of door hem ingeschakelde derden wordt toegebracht aan opdrachtgever of aan derden bij de uitvoering van de werkzaamheden van deze overeenkomst. Opdrachtnemer is eveneens aansprakelijk voor alle schade van opdrachtgever die het gevolg is van het feit dat opdrachtnemer zijn verplichtingen in verband met de overeenkomst niet of niet voldoende is nagekomen. </w:t>
      </w:r>
    </w:p>
    <w:p w14:paraId="7E549D52" w14:textId="77777777" w:rsidR="00DA271A" w:rsidRPr="00CC4AB2" w:rsidRDefault="00DA271A" w:rsidP="00DA271A">
      <w:pPr>
        <w:pStyle w:val="Normaalweb"/>
        <w:rPr>
          <w:rFonts w:cs="Arial"/>
        </w:rPr>
      </w:pPr>
      <w:r w:rsidRPr="00CC4AB2">
        <w:rPr>
          <w:rFonts w:cs="Arial"/>
        </w:rPr>
        <w:t xml:space="preserve">Of </w:t>
      </w:r>
    </w:p>
    <w:p w14:paraId="0F245252" w14:textId="77777777" w:rsidR="00DA271A" w:rsidRPr="000160BD" w:rsidRDefault="00DA271A" w:rsidP="00DA271A">
      <w:pPr>
        <w:pStyle w:val="Normaalweb"/>
      </w:pPr>
      <w:r w:rsidRPr="00CC4AB2">
        <w:t>De partij die toerekenbaar tekortschiet in de nakoming van haar verplichtingen, is tegenover de andere partij aansprakelijk voor de door deze geleden en/of te leiden schade.</w:t>
      </w:r>
      <w:r w:rsidRPr="000160BD">
        <w:t xml:space="preserve"> </w:t>
      </w:r>
    </w:p>
    <w:p w14:paraId="7F76CD41" w14:textId="77777777" w:rsidR="00DA271A" w:rsidRPr="003E676C" w:rsidRDefault="00DA271A" w:rsidP="00DA271A">
      <w:pPr>
        <w:pStyle w:val="Normaalweb"/>
        <w:rPr>
          <w:rFonts w:cs="Arial"/>
        </w:rPr>
      </w:pPr>
      <w:r w:rsidRPr="003E676C">
        <w:rPr>
          <w:rFonts w:cs="Arial"/>
        </w:rPr>
        <w:t xml:space="preserve">7.2  Opdrachtgever aanvaardt geen aansprakelijkheid voor, en opdrachtnemer zal opdrachtgever vrijwaren tegen, elke vordering of eis, die tegen opdrachtgever mocht worden ingesteld ter zake van ziekte, letsel en/of overlijden van de door opdrachtnemer ingeschakelde derde(n) en/of verlies en/of schade aan de eigendommen van de door opdrachtnemer ingeschakelde derde(n) dan wel van opdrachtnemer zelf, behoudens situaties waarbij de vordering of eis het gevolg is van het handelen van opdrachtgever zelf. </w:t>
      </w:r>
    </w:p>
    <w:p w14:paraId="0BAD4308" w14:textId="77777777" w:rsidR="00DA271A" w:rsidRPr="003E676C" w:rsidRDefault="00DA271A" w:rsidP="00DA271A">
      <w:pPr>
        <w:pStyle w:val="Normaalweb"/>
        <w:rPr>
          <w:rFonts w:cs="Arial"/>
        </w:rPr>
      </w:pPr>
      <w:r w:rsidRPr="003E676C">
        <w:rPr>
          <w:rFonts w:cs="Arial"/>
        </w:rPr>
        <w:t xml:space="preserve">7.3  Opdrachtgever moet opdrachtnemer alle niet aan opdrachtnemer toe te rekenen schade vergoeden die deze in verband met de uitvoering van de opdracht lijdt ten gevolge van de verwezenlijking van het aan de opdracht verbonden bijzonder gevaar dat de risico’s, welke de uitoefening van het beroep van opdrachtnemer naar zijn aard meebrengt, te buiten gaan. </w:t>
      </w:r>
    </w:p>
    <w:p w14:paraId="10F14CAC" w14:textId="77777777" w:rsidR="00DA271A" w:rsidRDefault="00DA271A" w:rsidP="00DA271A">
      <w:pPr>
        <w:pStyle w:val="Normaalweb"/>
        <w:rPr>
          <w:rFonts w:cs="Arial"/>
          <w:highlight w:val="yellow"/>
        </w:rPr>
      </w:pPr>
      <w:r w:rsidRPr="003E676C">
        <w:rPr>
          <w:rFonts w:cs="Arial"/>
        </w:rPr>
        <w:t xml:space="preserve">7.4  Opdrachtnemer vrijwaart opdrachtgever voor alle aanspraken van derden, verband houdend met en voortvloeiend uit de uitvoering door opdrachtnemer dan wel door de vervanger van opdrachtnemer van de werkzaamheden van deze overeenkomst. </w:t>
      </w:r>
      <w:r w:rsidRPr="003E676C">
        <w:rPr>
          <w:rFonts w:cs="Arial"/>
        </w:rPr>
        <w:br/>
      </w:r>
    </w:p>
    <w:p w14:paraId="14170FE5" w14:textId="77777777" w:rsidR="00DA271A" w:rsidRPr="003E676C" w:rsidRDefault="00DA271A" w:rsidP="00DA271A">
      <w:pPr>
        <w:pStyle w:val="Normaalweb"/>
        <w:rPr>
          <w:rFonts w:cs="Arial"/>
        </w:rPr>
      </w:pPr>
      <w:r w:rsidRPr="00CC4AB2">
        <w:rPr>
          <w:rFonts w:cs="Arial"/>
        </w:rPr>
        <w:t>7.5. Partijen kunnen nadere afspraken maken over de beperking van de aansprakelijkheid, in het bijzonder inzake bedragen en duur.</w:t>
      </w:r>
      <w:r>
        <w:rPr>
          <w:rFonts w:cs="Arial"/>
        </w:rPr>
        <w:t xml:space="preserve"> </w:t>
      </w:r>
    </w:p>
    <w:p w14:paraId="53C97A83" w14:textId="77777777" w:rsidR="00DA271A" w:rsidRPr="003E676C" w:rsidRDefault="00DA271A" w:rsidP="00DA271A">
      <w:pPr>
        <w:pStyle w:val="Normaalweb"/>
        <w:rPr>
          <w:rFonts w:cs="Arial"/>
          <w:b/>
        </w:rPr>
      </w:pPr>
      <w:r w:rsidRPr="003E676C">
        <w:rPr>
          <w:rFonts w:cs="Arial"/>
          <w:b/>
        </w:rPr>
        <w:t xml:space="preserve">Artikel 8 Verzekeringen </w:t>
      </w:r>
    </w:p>
    <w:p w14:paraId="736DE7E0" w14:textId="77777777" w:rsidR="00DA271A" w:rsidRDefault="00DA271A" w:rsidP="00DA271A">
      <w:pPr>
        <w:pStyle w:val="Normaalweb"/>
        <w:rPr>
          <w:rFonts w:cs="Arial"/>
        </w:rPr>
      </w:pPr>
      <w:r w:rsidRPr="003E676C">
        <w:rPr>
          <w:rFonts w:cs="Arial"/>
        </w:rPr>
        <w:t xml:space="preserve">8.1 Opdrachtnemer draagt zorg voor een beroepsaansprakelijkheidsverzekering in het kader van zijn werkzaamheden. </w:t>
      </w:r>
      <w:r w:rsidRPr="003E676C">
        <w:rPr>
          <w:rFonts w:cs="Arial"/>
        </w:rPr>
        <w:br/>
      </w:r>
    </w:p>
    <w:p w14:paraId="5A6578FB" w14:textId="77777777" w:rsidR="00DA271A" w:rsidRDefault="00DA271A" w:rsidP="00DA271A">
      <w:pPr>
        <w:pStyle w:val="Normaalweb"/>
        <w:rPr>
          <w:rFonts w:cs="Arial"/>
        </w:rPr>
      </w:pPr>
    </w:p>
    <w:p w14:paraId="01DF11B9" w14:textId="77777777" w:rsidR="00DA271A" w:rsidRPr="00CC4AB2" w:rsidRDefault="00DA271A" w:rsidP="00DA271A">
      <w:pPr>
        <w:pStyle w:val="Normaalweb"/>
        <w:rPr>
          <w:rFonts w:cs="Arial"/>
          <w:b/>
        </w:rPr>
      </w:pPr>
      <w:r w:rsidRPr="00CC4AB2">
        <w:rPr>
          <w:rFonts w:cs="Arial"/>
          <w:b/>
        </w:rPr>
        <w:t>artikel 9. Intellectuele eigendom</w:t>
      </w:r>
    </w:p>
    <w:p w14:paraId="65B7A632" w14:textId="77777777" w:rsidR="00DA271A" w:rsidRPr="00CC4AB2" w:rsidRDefault="00DA271A" w:rsidP="00DA271A">
      <w:pPr>
        <w:pStyle w:val="Normaalweb"/>
      </w:pPr>
      <w:r w:rsidRPr="00CC4AB2">
        <w:t xml:space="preserve">9.1. Opdrachtnemer draagt hierbij alle rechten van intellectuele eigendom op hetgeen door hem specifiek in het kader van de uitvoering van de overeenkomst is of wordt ontwikkeld, ontworpen of vervaardigd over aan Opdrachtgever, welke overdracht Opdrachtgever hierbij aanvaardt. </w:t>
      </w:r>
    </w:p>
    <w:p w14:paraId="516FAAA6" w14:textId="77777777" w:rsidR="00DA271A" w:rsidRPr="002C7A42" w:rsidRDefault="00DA271A" w:rsidP="00DA271A">
      <w:pPr>
        <w:pStyle w:val="Normaalweb"/>
      </w:pPr>
      <w:r w:rsidRPr="00CC4AB2">
        <w:t>9.2. Voor zover Opdrachtnemer zelf tools inbrengt bij de uitvoering van de overeenkomst draagt hij ervoor zorg dat hij beschikt over de juiste licentierechten voor de uitvoering van de overeenkomst. Voor zover Opdrachtgever zorgdraagt voor ter beschikking stelling van de tools voor de uitvoering van de overeenkomst draagt Opdrachtgever zorg voor de juiste licentierechten voor de Opdrachtnemer ter uitvoering van de overeenkomst.</w:t>
      </w:r>
      <w:r w:rsidRPr="002C7A42">
        <w:t xml:space="preserve"> </w:t>
      </w:r>
    </w:p>
    <w:p w14:paraId="43F29505" w14:textId="77777777" w:rsidR="00DA271A" w:rsidRPr="003E676C" w:rsidRDefault="00DA271A" w:rsidP="00DA271A">
      <w:pPr>
        <w:pStyle w:val="Normaalweb"/>
        <w:rPr>
          <w:rFonts w:cs="Arial"/>
          <w:b/>
        </w:rPr>
      </w:pPr>
      <w:r w:rsidRPr="003E676C">
        <w:rPr>
          <w:rFonts w:cs="Arial"/>
          <w:b/>
        </w:rPr>
        <w:t xml:space="preserve">Artikel </w:t>
      </w:r>
      <w:r>
        <w:rPr>
          <w:rFonts w:cs="Arial"/>
          <w:b/>
        </w:rPr>
        <w:t>10.</w:t>
      </w:r>
      <w:r w:rsidRPr="003E676C">
        <w:rPr>
          <w:rFonts w:cs="Arial"/>
          <w:b/>
        </w:rPr>
        <w:t xml:space="preserve"> Rechts- en forumkeuze </w:t>
      </w:r>
    </w:p>
    <w:p w14:paraId="4C4BBE2D" w14:textId="77777777" w:rsidR="00DA271A" w:rsidRPr="003E676C" w:rsidRDefault="00DA271A" w:rsidP="00DA271A">
      <w:pPr>
        <w:pStyle w:val="Normaalweb"/>
        <w:rPr>
          <w:rFonts w:cs="Arial"/>
        </w:rPr>
      </w:pPr>
      <w:r>
        <w:rPr>
          <w:rFonts w:cs="Arial"/>
        </w:rPr>
        <w:t>10</w:t>
      </w:r>
      <w:r w:rsidRPr="003E676C">
        <w:rPr>
          <w:rFonts w:cs="Arial"/>
        </w:rPr>
        <w:t xml:space="preserve">.1  Op deze overeenkomst en al hetgeen daarmee verband houdt, is Nederlands recht van toepassing. </w:t>
      </w:r>
    </w:p>
    <w:p w14:paraId="10CBAAA1" w14:textId="77777777" w:rsidR="00DA271A" w:rsidRPr="003E676C" w:rsidRDefault="00DA271A" w:rsidP="00DA271A">
      <w:pPr>
        <w:pStyle w:val="Normaalweb"/>
        <w:rPr>
          <w:rFonts w:cs="Arial"/>
        </w:rPr>
      </w:pPr>
      <w:r>
        <w:rPr>
          <w:rFonts w:cs="Arial"/>
        </w:rPr>
        <w:t>10</w:t>
      </w:r>
      <w:r w:rsidRPr="003E676C">
        <w:rPr>
          <w:rFonts w:cs="Arial"/>
        </w:rPr>
        <w:t>.2  Geschillen met betrekking tot deze overeenkomst of met betrekking tot al hetgeen daarmee verband houdt of daaruit voortvloeit, zullen aan de bevoegde rechter in Nederland worden voorgelegd.</w:t>
      </w:r>
    </w:p>
    <w:p w14:paraId="705D93A3" w14:textId="77777777" w:rsidR="00DA271A" w:rsidRPr="003E676C" w:rsidRDefault="00DA271A" w:rsidP="00DA271A">
      <w:pPr>
        <w:pStyle w:val="Normaalweb"/>
        <w:rPr>
          <w:rFonts w:cs="Arial"/>
          <w:b/>
        </w:rPr>
      </w:pPr>
      <w:r w:rsidRPr="003E676C">
        <w:rPr>
          <w:rFonts w:cs="Arial"/>
          <w:b/>
        </w:rPr>
        <w:br/>
        <w:t>Artikel 1</w:t>
      </w:r>
      <w:r>
        <w:rPr>
          <w:rFonts w:cs="Arial"/>
          <w:b/>
        </w:rPr>
        <w:t>1.</w:t>
      </w:r>
      <w:r w:rsidRPr="003E676C">
        <w:rPr>
          <w:rFonts w:cs="Arial"/>
          <w:b/>
        </w:rPr>
        <w:t xml:space="preserve"> Wijziging van de overeenkomst </w:t>
      </w:r>
    </w:p>
    <w:p w14:paraId="50F5DA69" w14:textId="77777777" w:rsidR="00DA271A" w:rsidRPr="003E676C" w:rsidRDefault="00DA271A" w:rsidP="00DA271A">
      <w:pPr>
        <w:pStyle w:val="Normaalweb"/>
        <w:rPr>
          <w:rFonts w:cs="Arial"/>
        </w:rPr>
      </w:pPr>
      <w:r w:rsidRPr="003E676C">
        <w:rPr>
          <w:rFonts w:cs="Arial"/>
        </w:rPr>
        <w:t xml:space="preserve">Wijzigingen van en aanvullingen op deze overeenkomst zijn slechts geldig voor zover deze schriftelijk tussen partijen zijn overeengekomen. </w:t>
      </w:r>
      <w:r w:rsidRPr="003E676C">
        <w:rPr>
          <w:rFonts w:cs="Arial"/>
        </w:rPr>
        <w:br/>
      </w:r>
      <w:r w:rsidRPr="003E676C">
        <w:rPr>
          <w:rFonts w:cs="Arial"/>
        </w:rPr>
        <w:br/>
        <w:t>In tweevoud,</w:t>
      </w:r>
      <w:r w:rsidRPr="003E676C">
        <w:rPr>
          <w:rFonts w:cs="Arial"/>
        </w:rPr>
        <w:br/>
      </w:r>
      <w:r w:rsidRPr="003E676C">
        <w:rPr>
          <w:rFonts w:cs="Arial"/>
        </w:rPr>
        <w:br/>
        <w:t xml:space="preserve">Te </w:t>
      </w:r>
      <w:r w:rsidRPr="003E676C">
        <w:rPr>
          <w:rFonts w:cs="Arial"/>
          <w:color w:val="FF0000"/>
        </w:rPr>
        <w:t>&lt;Plaats&gt;,</w:t>
      </w:r>
      <w:r w:rsidRPr="003E676C">
        <w:rPr>
          <w:rFonts w:cs="Arial"/>
        </w:rPr>
        <w:t xml:space="preserve"> op </w:t>
      </w:r>
      <w:r w:rsidRPr="003E676C">
        <w:rPr>
          <w:rFonts w:cs="Arial"/>
          <w:color w:val="FF0000"/>
        </w:rPr>
        <w:t xml:space="preserve">&lt;datum&gt;:                              </w:t>
      </w:r>
      <w:r w:rsidRPr="003E676C">
        <w:rPr>
          <w:rFonts w:cs="Arial"/>
        </w:rPr>
        <w:t xml:space="preserve"> Te </w:t>
      </w:r>
      <w:r w:rsidRPr="003E676C">
        <w:rPr>
          <w:rFonts w:cs="Arial"/>
          <w:color w:val="FF0000"/>
        </w:rPr>
        <w:t>&lt;Plaats&gt;,</w:t>
      </w:r>
      <w:r w:rsidRPr="003E676C">
        <w:rPr>
          <w:rFonts w:cs="Arial"/>
        </w:rPr>
        <w:t xml:space="preserve"> op </w:t>
      </w:r>
      <w:r w:rsidRPr="003E676C">
        <w:rPr>
          <w:rFonts w:cs="Arial"/>
          <w:color w:val="FF0000"/>
        </w:rPr>
        <w:t>&lt;datum&gt;:</w:t>
      </w:r>
      <w:r w:rsidRPr="003E676C">
        <w:rPr>
          <w:rFonts w:cs="Arial"/>
        </w:rPr>
        <w:t xml:space="preserve"> </w:t>
      </w:r>
    </w:p>
    <w:p w14:paraId="02C8D447" w14:textId="77777777" w:rsidR="00DA271A" w:rsidRPr="003E676C" w:rsidRDefault="00DA271A" w:rsidP="00DA271A">
      <w:pPr>
        <w:pStyle w:val="Normaalweb"/>
        <w:rPr>
          <w:rFonts w:cs="Arial"/>
        </w:rPr>
      </w:pPr>
      <w:r w:rsidRPr="003E676C">
        <w:rPr>
          <w:rFonts w:cs="Arial"/>
        </w:rPr>
        <w:t xml:space="preserve">..............................                                                     .............................. </w:t>
      </w:r>
    </w:p>
    <w:p w14:paraId="6D844B02" w14:textId="77777777" w:rsidR="00DA271A" w:rsidRPr="003E676C" w:rsidRDefault="00DA271A" w:rsidP="00DA271A">
      <w:pPr>
        <w:pStyle w:val="Normaalweb"/>
        <w:rPr>
          <w:rFonts w:cs="Arial"/>
        </w:rPr>
      </w:pPr>
      <w:r w:rsidRPr="003E676C">
        <w:rPr>
          <w:rFonts w:cs="Arial"/>
        </w:rPr>
        <w:t xml:space="preserve">Opdrachtgever                                                           Opdrachtnemer </w:t>
      </w:r>
    </w:p>
    <w:p w14:paraId="073E73CF" w14:textId="77777777" w:rsidR="00DA271A" w:rsidRDefault="00DA271A" w:rsidP="004338A8"/>
    <w:p w14:paraId="01ED7BC8" w14:textId="77777777" w:rsidR="00972B6B" w:rsidRDefault="00972B6B" w:rsidP="004338A8"/>
    <w:sectPr w:rsidR="00972B6B" w:rsidSect="00636C05">
      <w:headerReference w:type="default" r:id="rId10"/>
      <w:footerReference w:type="even" r:id="rId11"/>
      <w:footerReference w:type="default" r:id="rId12"/>
      <w:footnotePr>
        <w:pos w:val="beneathText"/>
      </w:footnotePr>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5A065" w14:textId="77777777" w:rsidR="00DB6420" w:rsidRDefault="00DB6420" w:rsidP="00123030">
      <w:r>
        <w:separator/>
      </w:r>
    </w:p>
  </w:endnote>
  <w:endnote w:type="continuationSeparator" w:id="0">
    <w:p w14:paraId="2138422B" w14:textId="77777777" w:rsidR="00DB6420" w:rsidRDefault="00DB6420" w:rsidP="0012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57D9" w14:textId="77777777" w:rsidR="009228F6" w:rsidRDefault="009228F6" w:rsidP="00A41CC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858DA5B" w14:textId="77777777" w:rsidR="009228F6" w:rsidRDefault="009228F6" w:rsidP="00A41CC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AAA0" w14:textId="77777777" w:rsidR="009228F6" w:rsidRDefault="009228F6" w:rsidP="00A41CC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97FBF">
      <w:rPr>
        <w:rStyle w:val="Paginanummer"/>
        <w:noProof/>
      </w:rPr>
      <w:t>1</w:t>
    </w:r>
    <w:r>
      <w:rPr>
        <w:rStyle w:val="Paginanummer"/>
      </w:rPr>
      <w:fldChar w:fldCharType="end"/>
    </w:r>
  </w:p>
  <w:p w14:paraId="49218734" w14:textId="77777777" w:rsidR="009228F6" w:rsidRPr="001644CE" w:rsidRDefault="009228F6" w:rsidP="00A41CC1">
    <w:pPr>
      <w:pStyle w:val="Voettekst"/>
      <w:ind w:right="360"/>
      <w:rPr>
        <w:sz w:val="20"/>
        <w:szCs w:val="20"/>
        <w:lang w:val="nl-NL"/>
      </w:rPr>
    </w:pPr>
    <w:r w:rsidRPr="001644CE">
      <w:rPr>
        <w:rFonts w:ascii="Helvetica" w:hAnsi="Helvetica" w:cs="Helvetica"/>
        <w:b/>
        <w:color w:val="FF0000"/>
        <w:sz w:val="20"/>
        <w:szCs w:val="20"/>
        <w:lang w:val="nl-NL"/>
      </w:rPr>
      <w:t>powered by</w:t>
    </w:r>
    <w:r w:rsidRPr="001644CE">
      <w:rPr>
        <w:rFonts w:ascii="Helvetica" w:hAnsi="Helvetica" w:cs="Helvetica"/>
        <w:color w:val="7F7F7F"/>
        <w:sz w:val="20"/>
        <w:szCs w:val="20"/>
        <w:lang w:val="nl-NL"/>
      </w:rPr>
      <w:t xml:space="preserve"> bond van nederlandse architecten</w:t>
    </w:r>
    <w:r w:rsidRPr="001644CE">
      <w:rPr>
        <w:rFonts w:ascii="Helvetica" w:hAnsi="Helvetica" w:cs="Helvetica"/>
        <w:sz w:val="20"/>
        <w:szCs w:val="20"/>
        <w:lang w:val="nl-NL"/>
      </w:rPr>
      <w:t xml:space="preserve"> cnv dienstenbond  </w:t>
    </w:r>
    <w:r w:rsidRPr="001644CE">
      <w:rPr>
        <w:rFonts w:ascii="Helvetica" w:hAnsi="Helvetica" w:cs="Helvetica"/>
        <w:color w:val="7F7F7F"/>
        <w:sz w:val="20"/>
        <w:szCs w:val="20"/>
        <w:lang w:val="nl-NL"/>
      </w:rPr>
      <w:t>de unie</w:t>
    </w:r>
    <w:r w:rsidRPr="001644CE">
      <w:rPr>
        <w:rFonts w:ascii="Helvetica" w:hAnsi="Helvetica" w:cs="Helvetica"/>
        <w:sz w:val="20"/>
        <w:szCs w:val="20"/>
        <w:lang w:val="nl-NL"/>
      </w:rPr>
      <w:t xml:space="preserve"> fnv bondgenoten </w:t>
    </w:r>
    <w:r w:rsidRPr="001644CE">
      <w:rPr>
        <w:rFonts w:ascii="Helvetica" w:hAnsi="Helvetica" w:cs="Helvetica"/>
        <w:color w:val="7F7F7F"/>
        <w:sz w:val="20"/>
        <w:szCs w:val="20"/>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60264" w14:textId="77777777" w:rsidR="00DB6420" w:rsidRDefault="00DB6420" w:rsidP="00123030">
      <w:r>
        <w:separator/>
      </w:r>
    </w:p>
  </w:footnote>
  <w:footnote w:type="continuationSeparator" w:id="0">
    <w:p w14:paraId="707EDF1E" w14:textId="77777777" w:rsidR="00DB6420" w:rsidRDefault="00DB6420" w:rsidP="00123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A99C3" w14:textId="77777777" w:rsidR="009228F6" w:rsidRPr="00253513" w:rsidRDefault="009228F6" w:rsidP="00253513">
    <w:pPr>
      <w:pStyle w:val="Koptekst"/>
    </w:pPr>
    <w:r>
      <w:rPr>
        <w:rFonts w:ascii="Helvetica" w:hAnsi="Helvetica" w:cs="Helvetica"/>
        <w:noProof/>
        <w:lang w:val="en-US"/>
      </w:rPr>
      <w:t xml:space="preserve">  </w:t>
    </w:r>
    <w:r w:rsidRPr="00BA546C">
      <w:rPr>
        <w:rFonts w:ascii="Helvetica" w:hAnsi="Helvetica" w:cs="Helvetica"/>
        <w:noProof/>
        <w:lang w:val="en-US"/>
      </w:rPr>
      <w:pict w14:anchorId="25D96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231pt;height:26.4pt;visibility:visible">
          <v:imagedata r:id="rId1" o:title=""/>
        </v:shape>
      </w:pict>
    </w:r>
    <w:r>
      <w:rPr>
        <w:rFonts w:ascii="Helvetica" w:hAnsi="Helvetica" w:cs="Helvetica"/>
        <w:noProof/>
        <w:lang w:val="en-US"/>
      </w:rPr>
      <w:t xml:space="preserve"> </w:t>
    </w:r>
    <w:r>
      <w:rPr>
        <w:rFonts w:ascii="Helvetica" w:hAnsi="Helvetica" w:cs="Helvetica"/>
        <w:lang w:val="en-US"/>
      </w:rPr>
      <w:pict w14:anchorId="20B062A9">
        <v:shape id="_x0000_i1026" type="#_x0000_t75" style="width:1000.2pt;height:505.8pt">
          <v:imagedata r:id="rId2" o:title=""/>
        </v:shape>
      </w:pict>
    </w:r>
    <w:r w:rsidRPr="00BB2221">
      <w:rPr>
        <w:rFonts w:ascii="Helvetica" w:hAnsi="Helvetica" w:cs="Helvetica"/>
        <w:lang w:val="en-US"/>
      </w:rPr>
      <w:t xml:space="preserve"> </w:t>
    </w:r>
    <w:r>
      <w:rPr>
        <w:rFonts w:ascii="Helvetica" w:hAnsi="Helvetica" w:cs="Helvetica"/>
        <w:lang w:val="en-US"/>
      </w:rPr>
      <w:pict w14:anchorId="29C5B21B">
        <v:shape id="_x0000_i1027" type="#_x0000_t75" style="width:1000.2pt;height:505.8pt">
          <v:imagedata r:id="rId2" o:title=""/>
        </v:shape>
      </w:pict>
    </w:r>
    <w:r>
      <w:rPr>
        <w:rFonts w:ascii="Helvetica" w:hAnsi="Helvetica" w:cs="Helvetica"/>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88A21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D03B6E"/>
    <w:multiLevelType w:val="hybridMultilevel"/>
    <w:tmpl w:val="3398B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F7350"/>
    <w:multiLevelType w:val="hybridMultilevel"/>
    <w:tmpl w:val="4DDED1C8"/>
    <w:lvl w:ilvl="0" w:tplc="111E33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2617EE"/>
    <w:multiLevelType w:val="hybridMultilevel"/>
    <w:tmpl w:val="5D82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F604D"/>
    <w:multiLevelType w:val="hybridMultilevel"/>
    <w:tmpl w:val="76D8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F56BC"/>
    <w:multiLevelType w:val="hybridMultilevel"/>
    <w:tmpl w:val="84065FB0"/>
    <w:lvl w:ilvl="0" w:tplc="04090019">
      <w:start w:val="1"/>
      <w:numFmt w:val="lowerLetter"/>
      <w:lvlText w:val="%1."/>
      <w:lvlJc w:val="left"/>
      <w:pPr>
        <w:ind w:left="720" w:hanging="360"/>
      </w:pPr>
    </w:lvl>
    <w:lvl w:ilvl="1" w:tplc="111E331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47DA7"/>
    <w:multiLevelType w:val="hybridMultilevel"/>
    <w:tmpl w:val="93C808B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76188"/>
    <w:multiLevelType w:val="singleLevel"/>
    <w:tmpl w:val="8376B12A"/>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13607B4A"/>
    <w:multiLevelType w:val="hybridMultilevel"/>
    <w:tmpl w:val="4540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00228"/>
    <w:multiLevelType w:val="hybridMultilevel"/>
    <w:tmpl w:val="D538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C6601"/>
    <w:multiLevelType w:val="multilevel"/>
    <w:tmpl w:val="45AAFD06"/>
    <w:lvl w:ilvl="0">
      <w:start w:val="10"/>
      <w:numFmt w:val="decimal"/>
      <w:lvlText w:val="%1."/>
      <w:lvlJc w:val="left"/>
      <w:pPr>
        <w:tabs>
          <w:tab w:val="num" w:pos="340"/>
        </w:tabs>
        <w:ind w:left="340" w:hanging="340"/>
      </w:pPr>
      <w:rPr>
        <w:rFonts w:hint="default"/>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4" w15:restartNumberingAfterBreak="0">
    <w:nsid w:val="1C9D7A5B"/>
    <w:multiLevelType w:val="hybridMultilevel"/>
    <w:tmpl w:val="864CA69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BC2194"/>
    <w:multiLevelType w:val="hybridMultilevel"/>
    <w:tmpl w:val="DB94582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C4546"/>
    <w:multiLevelType w:val="hybridMultilevel"/>
    <w:tmpl w:val="B51C6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01BD4"/>
    <w:multiLevelType w:val="hybridMultilevel"/>
    <w:tmpl w:val="8F2C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9845EC"/>
    <w:multiLevelType w:val="hybridMultilevel"/>
    <w:tmpl w:val="814E32D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D3F14"/>
    <w:multiLevelType w:val="hybridMultilevel"/>
    <w:tmpl w:val="2A60F2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56FFF"/>
    <w:multiLevelType w:val="hybridMultilevel"/>
    <w:tmpl w:val="94D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32E50"/>
    <w:multiLevelType w:val="hybridMultilevel"/>
    <w:tmpl w:val="D680846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60E73"/>
    <w:multiLevelType w:val="hybridMultilevel"/>
    <w:tmpl w:val="E47CE56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0745C9"/>
    <w:multiLevelType w:val="hybridMultilevel"/>
    <w:tmpl w:val="D854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D6F54"/>
    <w:multiLevelType w:val="singleLevel"/>
    <w:tmpl w:val="C708FBDA"/>
    <w:lvl w:ilvl="0">
      <w:start w:val="1"/>
      <w:numFmt w:val="bullet"/>
      <w:lvlText w:val=""/>
      <w:lvlJc w:val="left"/>
      <w:pPr>
        <w:tabs>
          <w:tab w:val="num" w:pos="340"/>
        </w:tabs>
        <w:ind w:left="340" w:hanging="340"/>
      </w:pPr>
      <w:rPr>
        <w:rFonts w:ascii="Symbol" w:hAnsi="Symbol" w:hint="default"/>
        <w:color w:val="auto"/>
        <w:sz w:val="22"/>
      </w:rPr>
    </w:lvl>
  </w:abstractNum>
  <w:abstractNum w:abstractNumId="25" w15:restartNumberingAfterBreak="0">
    <w:nsid w:val="3FFF693C"/>
    <w:multiLevelType w:val="hybridMultilevel"/>
    <w:tmpl w:val="016CC38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05494"/>
    <w:multiLevelType w:val="hybridMultilevel"/>
    <w:tmpl w:val="803E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92B97"/>
    <w:multiLevelType w:val="hybridMultilevel"/>
    <w:tmpl w:val="F47E328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E20279"/>
    <w:multiLevelType w:val="hybridMultilevel"/>
    <w:tmpl w:val="99B074C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9" w15:restartNumberingAfterBreak="0">
    <w:nsid w:val="46236242"/>
    <w:multiLevelType w:val="hybridMultilevel"/>
    <w:tmpl w:val="975299F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1728D5"/>
    <w:multiLevelType w:val="hybridMultilevel"/>
    <w:tmpl w:val="69C4EB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375244"/>
    <w:multiLevelType w:val="hybridMultilevel"/>
    <w:tmpl w:val="A85657C8"/>
    <w:lvl w:ilvl="0" w:tplc="00000001">
      <w:start w:val="1"/>
      <w:numFmt w:val="bullet"/>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543ED0"/>
    <w:multiLevelType w:val="hybridMultilevel"/>
    <w:tmpl w:val="DCFE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5F371E"/>
    <w:multiLevelType w:val="singleLevel"/>
    <w:tmpl w:val="18A619B6"/>
    <w:lvl w:ilvl="0">
      <w:start w:val="1"/>
      <w:numFmt w:val="bullet"/>
      <w:lvlText w:val=""/>
      <w:lvlJc w:val="left"/>
      <w:pPr>
        <w:tabs>
          <w:tab w:val="num" w:pos="340"/>
        </w:tabs>
        <w:ind w:left="340" w:hanging="340"/>
      </w:pPr>
      <w:rPr>
        <w:rFonts w:ascii="Symbol" w:hAnsi="Symbol" w:hint="default"/>
        <w:color w:val="auto"/>
        <w:sz w:val="22"/>
      </w:rPr>
    </w:lvl>
  </w:abstractNum>
  <w:abstractNum w:abstractNumId="34" w15:restartNumberingAfterBreak="0">
    <w:nsid w:val="5CCF3C13"/>
    <w:multiLevelType w:val="singleLevel"/>
    <w:tmpl w:val="EBC22E12"/>
    <w:lvl w:ilvl="0">
      <w:start w:val="1"/>
      <w:numFmt w:val="bullet"/>
      <w:lvlText w:val=""/>
      <w:lvlJc w:val="left"/>
      <w:pPr>
        <w:tabs>
          <w:tab w:val="num" w:pos="340"/>
        </w:tabs>
        <w:ind w:left="340" w:hanging="340"/>
      </w:pPr>
      <w:rPr>
        <w:rFonts w:ascii="Symbol" w:hAnsi="Symbol" w:hint="default"/>
        <w:color w:val="auto"/>
        <w:sz w:val="22"/>
      </w:rPr>
    </w:lvl>
  </w:abstractNum>
  <w:abstractNum w:abstractNumId="35" w15:restartNumberingAfterBreak="0">
    <w:nsid w:val="60C836B3"/>
    <w:multiLevelType w:val="hybridMultilevel"/>
    <w:tmpl w:val="99B074C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6" w15:restartNumberingAfterBreak="0">
    <w:nsid w:val="62884D3A"/>
    <w:multiLevelType w:val="singleLevel"/>
    <w:tmpl w:val="50B49182"/>
    <w:lvl w:ilvl="0">
      <w:start w:val="1"/>
      <w:numFmt w:val="bullet"/>
      <w:lvlText w:val=""/>
      <w:lvlJc w:val="left"/>
      <w:pPr>
        <w:tabs>
          <w:tab w:val="num" w:pos="340"/>
        </w:tabs>
        <w:ind w:left="340" w:hanging="340"/>
      </w:pPr>
      <w:rPr>
        <w:rFonts w:ascii="Symbol" w:hAnsi="Symbol" w:hint="default"/>
        <w:color w:val="auto"/>
        <w:sz w:val="22"/>
      </w:rPr>
    </w:lvl>
  </w:abstractNum>
  <w:abstractNum w:abstractNumId="37" w15:restartNumberingAfterBreak="0">
    <w:nsid w:val="629A6798"/>
    <w:multiLevelType w:val="hybridMultilevel"/>
    <w:tmpl w:val="FCEA4A4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FC384B"/>
    <w:multiLevelType w:val="hybridMultilevel"/>
    <w:tmpl w:val="6082C488"/>
    <w:lvl w:ilvl="0" w:tplc="C2EA2246">
      <w:start w:val="1"/>
      <w:numFmt w:val="bullet"/>
      <w:pStyle w:val="Lijstopsomteken"/>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437658"/>
    <w:multiLevelType w:val="hybridMultilevel"/>
    <w:tmpl w:val="C8587E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6A6088"/>
    <w:multiLevelType w:val="hybridMultilevel"/>
    <w:tmpl w:val="1102DFD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B2441"/>
    <w:multiLevelType w:val="hybridMultilevel"/>
    <w:tmpl w:val="ECF4D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2A171C"/>
    <w:multiLevelType w:val="hybridMultilevel"/>
    <w:tmpl w:val="88466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7962A8"/>
    <w:multiLevelType w:val="hybridMultilevel"/>
    <w:tmpl w:val="0E1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E041F9"/>
    <w:multiLevelType w:val="hybridMultilevel"/>
    <w:tmpl w:val="7BD4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2578AD"/>
    <w:multiLevelType w:val="singleLevel"/>
    <w:tmpl w:val="2C784D32"/>
    <w:lvl w:ilvl="0">
      <w:start w:val="1"/>
      <w:numFmt w:val="bullet"/>
      <w:lvlText w:val=""/>
      <w:lvlJc w:val="left"/>
      <w:pPr>
        <w:tabs>
          <w:tab w:val="num" w:pos="340"/>
        </w:tabs>
        <w:ind w:left="340" w:hanging="340"/>
      </w:pPr>
      <w:rPr>
        <w:rFonts w:ascii="Symbol" w:hAnsi="Symbol" w:hint="default"/>
        <w:color w:val="auto"/>
        <w:sz w:val="22"/>
      </w:rPr>
    </w:lvl>
  </w:abstractNum>
  <w:abstractNum w:abstractNumId="46" w15:restartNumberingAfterBreak="0">
    <w:nsid w:val="7A074409"/>
    <w:multiLevelType w:val="hybridMultilevel"/>
    <w:tmpl w:val="A106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F1DBD"/>
    <w:multiLevelType w:val="hybridMultilevel"/>
    <w:tmpl w:val="2DF20AF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FD56C1"/>
    <w:multiLevelType w:val="multilevel"/>
    <w:tmpl w:val="AE0235A4"/>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num w:numId="1">
    <w:abstractNumId w:val="1"/>
  </w:num>
  <w:num w:numId="2">
    <w:abstractNumId w:val="2"/>
  </w:num>
  <w:num w:numId="3">
    <w:abstractNumId w:val="19"/>
  </w:num>
  <w:num w:numId="4">
    <w:abstractNumId w:val="41"/>
  </w:num>
  <w:num w:numId="5">
    <w:abstractNumId w:val="0"/>
  </w:num>
  <w:num w:numId="6">
    <w:abstractNumId w:val="32"/>
  </w:num>
  <w:num w:numId="7">
    <w:abstractNumId w:val="23"/>
  </w:num>
  <w:num w:numId="8">
    <w:abstractNumId w:val="44"/>
  </w:num>
  <w:num w:numId="9">
    <w:abstractNumId w:val="3"/>
  </w:num>
  <w:num w:numId="10">
    <w:abstractNumId w:val="43"/>
  </w:num>
  <w:num w:numId="11">
    <w:abstractNumId w:val="17"/>
  </w:num>
  <w:num w:numId="12">
    <w:abstractNumId w:val="12"/>
  </w:num>
  <w:num w:numId="13">
    <w:abstractNumId w:val="4"/>
  </w:num>
  <w:num w:numId="14">
    <w:abstractNumId w:val="25"/>
  </w:num>
  <w:num w:numId="15">
    <w:abstractNumId w:val="27"/>
  </w:num>
  <w:num w:numId="16">
    <w:abstractNumId w:val="21"/>
  </w:num>
  <w:num w:numId="17">
    <w:abstractNumId w:val="29"/>
  </w:num>
  <w:num w:numId="18">
    <w:abstractNumId w:val="18"/>
  </w:num>
  <w:num w:numId="19">
    <w:abstractNumId w:val="39"/>
  </w:num>
  <w:num w:numId="20">
    <w:abstractNumId w:val="37"/>
  </w:num>
  <w:num w:numId="21">
    <w:abstractNumId w:val="40"/>
  </w:num>
  <w:num w:numId="22">
    <w:abstractNumId w:val="14"/>
  </w:num>
  <w:num w:numId="23">
    <w:abstractNumId w:val="9"/>
  </w:num>
  <w:num w:numId="24">
    <w:abstractNumId w:val="22"/>
  </w:num>
  <w:num w:numId="25">
    <w:abstractNumId w:val="47"/>
  </w:num>
  <w:num w:numId="26">
    <w:abstractNumId w:val="15"/>
  </w:num>
  <w:num w:numId="27">
    <w:abstractNumId w:val="31"/>
  </w:num>
  <w:num w:numId="28">
    <w:abstractNumId w:val="20"/>
  </w:num>
  <w:num w:numId="29">
    <w:abstractNumId w:val="46"/>
  </w:num>
  <w:num w:numId="30">
    <w:abstractNumId w:val="16"/>
  </w:num>
  <w:num w:numId="31">
    <w:abstractNumId w:val="26"/>
  </w:num>
  <w:num w:numId="32">
    <w:abstractNumId w:val="35"/>
  </w:num>
  <w:num w:numId="33">
    <w:abstractNumId w:val="28"/>
  </w:num>
  <w:num w:numId="34">
    <w:abstractNumId w:val="38"/>
  </w:num>
  <w:num w:numId="35">
    <w:abstractNumId w:val="48"/>
  </w:num>
  <w:num w:numId="36">
    <w:abstractNumId w:val="13"/>
  </w:num>
  <w:num w:numId="37">
    <w:abstractNumId w:val="36"/>
  </w:num>
  <w:num w:numId="38">
    <w:abstractNumId w:val="10"/>
  </w:num>
  <w:num w:numId="39">
    <w:abstractNumId w:val="33"/>
  </w:num>
  <w:num w:numId="40">
    <w:abstractNumId w:val="34"/>
  </w:num>
  <w:num w:numId="41">
    <w:abstractNumId w:val="24"/>
  </w:num>
  <w:num w:numId="42">
    <w:abstractNumId w:val="45"/>
  </w:num>
  <w:num w:numId="43">
    <w:abstractNumId w:val="30"/>
  </w:num>
  <w:num w:numId="44">
    <w:abstractNumId w:val="8"/>
  </w:num>
  <w:num w:numId="45">
    <w:abstractNumId w:val="5"/>
  </w:num>
  <w:num w:numId="46">
    <w:abstractNumId w:val="42"/>
  </w:num>
  <w:num w:numId="47">
    <w:abstractNumId w:val="11"/>
  </w:num>
  <w:num w:numId="48">
    <w:abstractNumId w:val="6"/>
  </w:num>
  <w:num w:numId="4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9"/>
  <w:hyphenationZone w:val="425"/>
  <w:characterSpacingControl w:val="doNotCompress"/>
  <w:hdrShapeDefaults>
    <o:shapedefaults v:ext="edit" spidmax="3074"/>
  </w:hdrShapeDefaults>
  <w:footnotePr>
    <w:pos w:val="beneathTex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6634"/>
    <w:rsid w:val="00010DAA"/>
    <w:rsid w:val="000127AC"/>
    <w:rsid w:val="00016618"/>
    <w:rsid w:val="00021D88"/>
    <w:rsid w:val="000344D8"/>
    <w:rsid w:val="00037C68"/>
    <w:rsid w:val="0004471D"/>
    <w:rsid w:val="000457F9"/>
    <w:rsid w:val="00052D6C"/>
    <w:rsid w:val="0005338B"/>
    <w:rsid w:val="00061641"/>
    <w:rsid w:val="0006776C"/>
    <w:rsid w:val="00074A5D"/>
    <w:rsid w:val="00090F03"/>
    <w:rsid w:val="000B2E62"/>
    <w:rsid w:val="000B4EFA"/>
    <w:rsid w:val="000C19B8"/>
    <w:rsid w:val="000D150C"/>
    <w:rsid w:val="000D28C9"/>
    <w:rsid w:val="000F7C34"/>
    <w:rsid w:val="001039F4"/>
    <w:rsid w:val="001078CD"/>
    <w:rsid w:val="00110898"/>
    <w:rsid w:val="0011237F"/>
    <w:rsid w:val="00121580"/>
    <w:rsid w:val="00123030"/>
    <w:rsid w:val="001241EA"/>
    <w:rsid w:val="00142A2C"/>
    <w:rsid w:val="00143A39"/>
    <w:rsid w:val="0014423F"/>
    <w:rsid w:val="001630AD"/>
    <w:rsid w:val="001644CE"/>
    <w:rsid w:val="001756EA"/>
    <w:rsid w:val="00177A0D"/>
    <w:rsid w:val="001907FC"/>
    <w:rsid w:val="00195B76"/>
    <w:rsid w:val="00196202"/>
    <w:rsid w:val="00197358"/>
    <w:rsid w:val="001975F3"/>
    <w:rsid w:val="001C51BC"/>
    <w:rsid w:val="001C6D3B"/>
    <w:rsid w:val="001D559F"/>
    <w:rsid w:val="001F5BD1"/>
    <w:rsid w:val="00202A7E"/>
    <w:rsid w:val="00204B32"/>
    <w:rsid w:val="00216634"/>
    <w:rsid w:val="00221217"/>
    <w:rsid w:val="002236D6"/>
    <w:rsid w:val="0023098E"/>
    <w:rsid w:val="002454DE"/>
    <w:rsid w:val="002454FE"/>
    <w:rsid w:val="00253513"/>
    <w:rsid w:val="00254E55"/>
    <w:rsid w:val="00257F04"/>
    <w:rsid w:val="00275DBB"/>
    <w:rsid w:val="00275F02"/>
    <w:rsid w:val="00276F9C"/>
    <w:rsid w:val="0027798A"/>
    <w:rsid w:val="00282A20"/>
    <w:rsid w:val="0028470F"/>
    <w:rsid w:val="00296980"/>
    <w:rsid w:val="002A224E"/>
    <w:rsid w:val="002C6804"/>
    <w:rsid w:val="002D2C96"/>
    <w:rsid w:val="002D5AAE"/>
    <w:rsid w:val="002E10AE"/>
    <w:rsid w:val="002F3086"/>
    <w:rsid w:val="003038C4"/>
    <w:rsid w:val="0032248F"/>
    <w:rsid w:val="00325CCB"/>
    <w:rsid w:val="00327740"/>
    <w:rsid w:val="00343021"/>
    <w:rsid w:val="003562D7"/>
    <w:rsid w:val="00363E5F"/>
    <w:rsid w:val="00365C66"/>
    <w:rsid w:val="00371941"/>
    <w:rsid w:val="0037442B"/>
    <w:rsid w:val="00375992"/>
    <w:rsid w:val="00383868"/>
    <w:rsid w:val="00394F56"/>
    <w:rsid w:val="003B1E15"/>
    <w:rsid w:val="003B45F0"/>
    <w:rsid w:val="003B612B"/>
    <w:rsid w:val="003B70D5"/>
    <w:rsid w:val="003C3720"/>
    <w:rsid w:val="003D6AC9"/>
    <w:rsid w:val="003E75E4"/>
    <w:rsid w:val="003F5956"/>
    <w:rsid w:val="00401979"/>
    <w:rsid w:val="0041403D"/>
    <w:rsid w:val="00416495"/>
    <w:rsid w:val="004338A8"/>
    <w:rsid w:val="004355C9"/>
    <w:rsid w:val="0044404F"/>
    <w:rsid w:val="0047034B"/>
    <w:rsid w:val="004740CF"/>
    <w:rsid w:val="00483967"/>
    <w:rsid w:val="0048481B"/>
    <w:rsid w:val="00486368"/>
    <w:rsid w:val="00491DA1"/>
    <w:rsid w:val="004A0472"/>
    <w:rsid w:val="004B6186"/>
    <w:rsid w:val="004C444D"/>
    <w:rsid w:val="004D3B3F"/>
    <w:rsid w:val="004E714B"/>
    <w:rsid w:val="00512BD9"/>
    <w:rsid w:val="005244A6"/>
    <w:rsid w:val="00526034"/>
    <w:rsid w:val="005361B4"/>
    <w:rsid w:val="005419EE"/>
    <w:rsid w:val="005420B9"/>
    <w:rsid w:val="005501E2"/>
    <w:rsid w:val="00550B34"/>
    <w:rsid w:val="0055375A"/>
    <w:rsid w:val="00557E03"/>
    <w:rsid w:val="005651EB"/>
    <w:rsid w:val="00566237"/>
    <w:rsid w:val="0058071B"/>
    <w:rsid w:val="005873FA"/>
    <w:rsid w:val="005A12FF"/>
    <w:rsid w:val="005A592A"/>
    <w:rsid w:val="005B0238"/>
    <w:rsid w:val="005B45BF"/>
    <w:rsid w:val="005C2467"/>
    <w:rsid w:val="005C5B82"/>
    <w:rsid w:val="005D3090"/>
    <w:rsid w:val="005D5C01"/>
    <w:rsid w:val="005D719D"/>
    <w:rsid w:val="005E56F8"/>
    <w:rsid w:val="005E758F"/>
    <w:rsid w:val="00607614"/>
    <w:rsid w:val="0062497E"/>
    <w:rsid w:val="00636C05"/>
    <w:rsid w:val="00672526"/>
    <w:rsid w:val="00676FA0"/>
    <w:rsid w:val="0069509C"/>
    <w:rsid w:val="006B0A70"/>
    <w:rsid w:val="006B57DE"/>
    <w:rsid w:val="006C7B34"/>
    <w:rsid w:val="006D3DF8"/>
    <w:rsid w:val="006E77F2"/>
    <w:rsid w:val="006F2494"/>
    <w:rsid w:val="006F2A37"/>
    <w:rsid w:val="006F4347"/>
    <w:rsid w:val="0070596C"/>
    <w:rsid w:val="007127F7"/>
    <w:rsid w:val="00716694"/>
    <w:rsid w:val="007444D6"/>
    <w:rsid w:val="00777A97"/>
    <w:rsid w:val="007C6106"/>
    <w:rsid w:val="007D039D"/>
    <w:rsid w:val="007D0A01"/>
    <w:rsid w:val="00806A51"/>
    <w:rsid w:val="00817308"/>
    <w:rsid w:val="00827B52"/>
    <w:rsid w:val="008344CC"/>
    <w:rsid w:val="008376C9"/>
    <w:rsid w:val="00842F9F"/>
    <w:rsid w:val="008725E9"/>
    <w:rsid w:val="00880521"/>
    <w:rsid w:val="00886F38"/>
    <w:rsid w:val="00894EC6"/>
    <w:rsid w:val="00897FBF"/>
    <w:rsid w:val="008B6D73"/>
    <w:rsid w:val="008D0E55"/>
    <w:rsid w:val="008D2887"/>
    <w:rsid w:val="009076DB"/>
    <w:rsid w:val="00912A05"/>
    <w:rsid w:val="00914B10"/>
    <w:rsid w:val="009228F6"/>
    <w:rsid w:val="00926BD1"/>
    <w:rsid w:val="009345C9"/>
    <w:rsid w:val="0093745A"/>
    <w:rsid w:val="0094113B"/>
    <w:rsid w:val="00953099"/>
    <w:rsid w:val="00965059"/>
    <w:rsid w:val="00972B6B"/>
    <w:rsid w:val="0097539E"/>
    <w:rsid w:val="00992EDB"/>
    <w:rsid w:val="009B5364"/>
    <w:rsid w:val="009D4DC2"/>
    <w:rsid w:val="009E2F75"/>
    <w:rsid w:val="009F38B2"/>
    <w:rsid w:val="009F62CC"/>
    <w:rsid w:val="00A00CA8"/>
    <w:rsid w:val="00A05CCB"/>
    <w:rsid w:val="00A070BF"/>
    <w:rsid w:val="00A07909"/>
    <w:rsid w:val="00A20BBE"/>
    <w:rsid w:val="00A41CC1"/>
    <w:rsid w:val="00A44ED2"/>
    <w:rsid w:val="00A5417F"/>
    <w:rsid w:val="00A57ADC"/>
    <w:rsid w:val="00A57D56"/>
    <w:rsid w:val="00A73035"/>
    <w:rsid w:val="00A7708A"/>
    <w:rsid w:val="00A77949"/>
    <w:rsid w:val="00A92F25"/>
    <w:rsid w:val="00A94CD3"/>
    <w:rsid w:val="00A94F5E"/>
    <w:rsid w:val="00AA0330"/>
    <w:rsid w:val="00AA526B"/>
    <w:rsid w:val="00AB0ABD"/>
    <w:rsid w:val="00AB130F"/>
    <w:rsid w:val="00AB18AC"/>
    <w:rsid w:val="00AB7D4E"/>
    <w:rsid w:val="00AC1842"/>
    <w:rsid w:val="00AC3302"/>
    <w:rsid w:val="00AC48F9"/>
    <w:rsid w:val="00AD7D59"/>
    <w:rsid w:val="00AE3BAB"/>
    <w:rsid w:val="00AE57A1"/>
    <w:rsid w:val="00AF3646"/>
    <w:rsid w:val="00B0015A"/>
    <w:rsid w:val="00B02DBA"/>
    <w:rsid w:val="00B03147"/>
    <w:rsid w:val="00B15EA5"/>
    <w:rsid w:val="00B2258A"/>
    <w:rsid w:val="00B24ABF"/>
    <w:rsid w:val="00B374FE"/>
    <w:rsid w:val="00B4052A"/>
    <w:rsid w:val="00B455E0"/>
    <w:rsid w:val="00B510C4"/>
    <w:rsid w:val="00B535B8"/>
    <w:rsid w:val="00B54E4F"/>
    <w:rsid w:val="00B559D5"/>
    <w:rsid w:val="00B55D5B"/>
    <w:rsid w:val="00B606B3"/>
    <w:rsid w:val="00B92F70"/>
    <w:rsid w:val="00BA546C"/>
    <w:rsid w:val="00BA608C"/>
    <w:rsid w:val="00BB2221"/>
    <w:rsid w:val="00BB5868"/>
    <w:rsid w:val="00BE5928"/>
    <w:rsid w:val="00C01050"/>
    <w:rsid w:val="00C078AA"/>
    <w:rsid w:val="00C07BF6"/>
    <w:rsid w:val="00C209BF"/>
    <w:rsid w:val="00C2269E"/>
    <w:rsid w:val="00C322D5"/>
    <w:rsid w:val="00C95AB9"/>
    <w:rsid w:val="00C966FB"/>
    <w:rsid w:val="00CA3398"/>
    <w:rsid w:val="00CA5F74"/>
    <w:rsid w:val="00CD2157"/>
    <w:rsid w:val="00CE5805"/>
    <w:rsid w:val="00D1378B"/>
    <w:rsid w:val="00D27798"/>
    <w:rsid w:val="00D45CD0"/>
    <w:rsid w:val="00D57A7A"/>
    <w:rsid w:val="00D7703F"/>
    <w:rsid w:val="00D9390F"/>
    <w:rsid w:val="00D95CB6"/>
    <w:rsid w:val="00DA271A"/>
    <w:rsid w:val="00DA7578"/>
    <w:rsid w:val="00DB14FC"/>
    <w:rsid w:val="00DB5A4D"/>
    <w:rsid w:val="00DB6420"/>
    <w:rsid w:val="00DC49AD"/>
    <w:rsid w:val="00DD2E1E"/>
    <w:rsid w:val="00DE6E89"/>
    <w:rsid w:val="00DF4DEC"/>
    <w:rsid w:val="00DF5DC1"/>
    <w:rsid w:val="00E06B73"/>
    <w:rsid w:val="00E12323"/>
    <w:rsid w:val="00E221F0"/>
    <w:rsid w:val="00E241AD"/>
    <w:rsid w:val="00E24E56"/>
    <w:rsid w:val="00E44CE2"/>
    <w:rsid w:val="00E60A25"/>
    <w:rsid w:val="00E67A9E"/>
    <w:rsid w:val="00E722F0"/>
    <w:rsid w:val="00E965E1"/>
    <w:rsid w:val="00ED08F4"/>
    <w:rsid w:val="00ED28C8"/>
    <w:rsid w:val="00EF7AED"/>
    <w:rsid w:val="00F00824"/>
    <w:rsid w:val="00F01472"/>
    <w:rsid w:val="00F05389"/>
    <w:rsid w:val="00F610F1"/>
    <w:rsid w:val="00F61A59"/>
    <w:rsid w:val="00F73683"/>
    <w:rsid w:val="00F76A93"/>
    <w:rsid w:val="00F81643"/>
    <w:rsid w:val="00F844B0"/>
    <w:rsid w:val="00F91479"/>
    <w:rsid w:val="00F93E6E"/>
    <w:rsid w:val="00F93ED4"/>
    <w:rsid w:val="00F96A27"/>
    <w:rsid w:val="00F96E83"/>
    <w:rsid w:val="00FB3A09"/>
    <w:rsid w:val="00FB6AF6"/>
    <w:rsid w:val="00FD0EE6"/>
    <w:rsid w:val="00FE6A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7E68A1D0"/>
  <w14:defaultImageDpi w14:val="300"/>
  <w15:chartTrackingRefBased/>
  <w15:docId w15:val="{C1D02639-285C-4517-A2E0-E640B932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Pr>
      <w:sz w:val="24"/>
      <w:szCs w:val="24"/>
      <w:lang w:val="en-GB"/>
    </w:rPr>
  </w:style>
  <w:style w:type="paragraph" w:styleId="Kop1">
    <w:name w:val="heading 1"/>
    <w:basedOn w:val="Kop2"/>
    <w:next w:val="Plattetekst"/>
    <w:link w:val="Kop1Char"/>
    <w:qFormat/>
    <w:rsid w:val="0027798A"/>
    <w:pPr>
      <w:outlineLvl w:val="0"/>
    </w:pPr>
    <w:rPr>
      <w:i w:val="0"/>
    </w:rPr>
  </w:style>
  <w:style w:type="paragraph" w:styleId="Kop2">
    <w:name w:val="heading 2"/>
    <w:basedOn w:val="Kop3"/>
    <w:next w:val="Plattetekst"/>
    <w:link w:val="Kop2Char"/>
    <w:qFormat/>
    <w:rsid w:val="0027798A"/>
    <w:pPr>
      <w:keepLines/>
      <w:spacing w:before="130" w:after="0" w:line="280" w:lineRule="atLeast"/>
      <w:outlineLvl w:val="1"/>
    </w:pPr>
    <w:rPr>
      <w:rFonts w:ascii="Times New Roman" w:eastAsia="Times New Roman" w:hAnsi="Times New Roman"/>
      <w:bCs w:val="0"/>
      <w:i/>
      <w:sz w:val="24"/>
      <w:szCs w:val="20"/>
      <w:lang w:val="nl-NL" w:eastAsia="en-US"/>
    </w:rPr>
  </w:style>
  <w:style w:type="paragraph" w:styleId="Kop3">
    <w:name w:val="heading 3"/>
    <w:basedOn w:val="Standaard"/>
    <w:next w:val="Standaard"/>
    <w:link w:val="Kop3Char"/>
    <w:uiPriority w:val="9"/>
    <w:qFormat/>
    <w:rsid w:val="0027798A"/>
    <w:pPr>
      <w:keepNext/>
      <w:spacing w:before="240" w:after="60"/>
      <w:outlineLvl w:val="2"/>
    </w:pPr>
    <w:rPr>
      <w:rFonts w:ascii="Calibri" w:eastAsia="MS Gothic" w:hAnsi="Calibri"/>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16634"/>
    <w:rPr>
      <w:rFonts w:ascii="Lucida Grande" w:hAnsi="Lucida Grande"/>
      <w:sz w:val="18"/>
      <w:szCs w:val="18"/>
      <w:lang w:val="x-none" w:eastAsia="x-none"/>
    </w:rPr>
  </w:style>
  <w:style w:type="character" w:customStyle="1" w:styleId="BallontekstChar">
    <w:name w:val="Ballontekst Char"/>
    <w:link w:val="Ballontekst"/>
    <w:uiPriority w:val="99"/>
    <w:semiHidden/>
    <w:rsid w:val="00216634"/>
    <w:rPr>
      <w:rFonts w:ascii="Lucida Grande" w:hAnsi="Lucida Grande" w:cs="Lucida Grande"/>
      <w:sz w:val="18"/>
      <w:szCs w:val="18"/>
    </w:rPr>
  </w:style>
  <w:style w:type="paragraph" w:styleId="Koptekst">
    <w:name w:val="header"/>
    <w:basedOn w:val="Standaard"/>
    <w:link w:val="KoptekstChar"/>
    <w:uiPriority w:val="99"/>
    <w:unhideWhenUsed/>
    <w:rsid w:val="00123030"/>
    <w:pPr>
      <w:tabs>
        <w:tab w:val="center" w:pos="4536"/>
        <w:tab w:val="right" w:pos="9072"/>
      </w:tabs>
    </w:pPr>
    <w:rPr>
      <w:lang w:eastAsia="x-none"/>
    </w:rPr>
  </w:style>
  <w:style w:type="character" w:customStyle="1" w:styleId="KoptekstChar">
    <w:name w:val="Koptekst Char"/>
    <w:link w:val="Koptekst"/>
    <w:uiPriority w:val="99"/>
    <w:rsid w:val="00123030"/>
    <w:rPr>
      <w:sz w:val="24"/>
      <w:szCs w:val="24"/>
      <w:lang w:val="en-GB"/>
    </w:rPr>
  </w:style>
  <w:style w:type="paragraph" w:styleId="Voettekst">
    <w:name w:val="footer"/>
    <w:basedOn w:val="Standaard"/>
    <w:link w:val="VoettekstChar"/>
    <w:uiPriority w:val="99"/>
    <w:unhideWhenUsed/>
    <w:rsid w:val="00123030"/>
    <w:pPr>
      <w:tabs>
        <w:tab w:val="center" w:pos="4536"/>
        <w:tab w:val="right" w:pos="9072"/>
      </w:tabs>
    </w:pPr>
    <w:rPr>
      <w:lang w:eastAsia="x-none"/>
    </w:rPr>
  </w:style>
  <w:style w:type="character" w:customStyle="1" w:styleId="VoettekstChar">
    <w:name w:val="Voettekst Char"/>
    <w:link w:val="Voettekst"/>
    <w:uiPriority w:val="99"/>
    <w:rsid w:val="00123030"/>
    <w:rPr>
      <w:sz w:val="24"/>
      <w:szCs w:val="24"/>
      <w:lang w:val="en-GB"/>
    </w:rPr>
  </w:style>
  <w:style w:type="paragraph" w:styleId="Voetnoottekst">
    <w:name w:val="footnote text"/>
    <w:basedOn w:val="Standaard"/>
    <w:link w:val="VoetnoottekstChar"/>
    <w:uiPriority w:val="99"/>
    <w:unhideWhenUsed/>
    <w:rsid w:val="00253513"/>
    <w:rPr>
      <w:lang w:eastAsia="x-none"/>
    </w:rPr>
  </w:style>
  <w:style w:type="character" w:customStyle="1" w:styleId="VoetnoottekstChar">
    <w:name w:val="Voetnoottekst Char"/>
    <w:link w:val="Voetnoottekst"/>
    <w:uiPriority w:val="99"/>
    <w:rsid w:val="00253513"/>
    <w:rPr>
      <w:sz w:val="24"/>
      <w:szCs w:val="24"/>
      <w:lang w:val="en-GB"/>
    </w:rPr>
  </w:style>
  <w:style w:type="character" w:styleId="Voetnootmarkering">
    <w:name w:val="footnote reference"/>
    <w:uiPriority w:val="99"/>
    <w:unhideWhenUsed/>
    <w:rsid w:val="00253513"/>
    <w:rPr>
      <w:vertAlign w:val="superscript"/>
    </w:rPr>
  </w:style>
  <w:style w:type="table" w:styleId="Tabelraster">
    <w:name w:val="Table Grid"/>
    <w:basedOn w:val="Standaardtabel"/>
    <w:rsid w:val="00275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uiPriority w:val="99"/>
    <w:semiHidden/>
    <w:unhideWhenUsed/>
    <w:rsid w:val="00363E5F"/>
  </w:style>
  <w:style w:type="character" w:styleId="Verwijzingopmerking">
    <w:name w:val="annotation reference"/>
    <w:semiHidden/>
    <w:rsid w:val="002A224E"/>
    <w:rPr>
      <w:sz w:val="16"/>
      <w:szCs w:val="16"/>
    </w:rPr>
  </w:style>
  <w:style w:type="paragraph" w:styleId="Tekstopmerking">
    <w:name w:val="annotation text"/>
    <w:basedOn w:val="Standaard"/>
    <w:semiHidden/>
    <w:rsid w:val="002A224E"/>
    <w:rPr>
      <w:sz w:val="20"/>
      <w:szCs w:val="20"/>
    </w:rPr>
  </w:style>
  <w:style w:type="paragraph" w:styleId="Onderwerpvanopmerking">
    <w:name w:val="annotation subject"/>
    <w:basedOn w:val="Tekstopmerking"/>
    <w:next w:val="Tekstopmerking"/>
    <w:semiHidden/>
    <w:rsid w:val="002A224E"/>
    <w:rPr>
      <w:b/>
      <w:bCs/>
    </w:rPr>
  </w:style>
  <w:style w:type="paragraph" w:styleId="Gemiddeldelijst2-accent2">
    <w:name w:val="Medium List 2 Accent 2"/>
    <w:hidden/>
    <w:uiPriority w:val="99"/>
    <w:semiHidden/>
    <w:rsid w:val="00B92F70"/>
    <w:rPr>
      <w:sz w:val="24"/>
      <w:szCs w:val="24"/>
      <w:lang w:val="en-GB"/>
    </w:rPr>
  </w:style>
  <w:style w:type="paragraph" w:styleId="Kleurrijkelijst-accent1">
    <w:name w:val="Colorful List Accent 1"/>
    <w:basedOn w:val="Standaard"/>
    <w:uiPriority w:val="34"/>
    <w:qFormat/>
    <w:rsid w:val="00C966FB"/>
    <w:pPr>
      <w:ind w:left="720"/>
      <w:contextualSpacing/>
    </w:pPr>
  </w:style>
  <w:style w:type="paragraph" w:customStyle="1" w:styleId="Normaa">
    <w:name w:val="Normaa"/>
    <w:rsid w:val="00550B34"/>
    <w:rPr>
      <w:rFonts w:ascii="Calibri" w:eastAsia="Times New Roman" w:hAnsi="Calibri"/>
      <w:sz w:val="22"/>
      <w:szCs w:val="22"/>
      <w:lang w:val="en-US" w:eastAsia="en-US"/>
    </w:rPr>
  </w:style>
  <w:style w:type="character" w:customStyle="1" w:styleId="Kop1Char">
    <w:name w:val="Kop 1 Char"/>
    <w:link w:val="Kop1"/>
    <w:rsid w:val="0027798A"/>
    <w:rPr>
      <w:rFonts w:ascii="Times New Roman" w:eastAsia="Times New Roman" w:hAnsi="Times New Roman"/>
      <w:b/>
      <w:sz w:val="24"/>
      <w:lang w:eastAsia="en-US"/>
    </w:rPr>
  </w:style>
  <w:style w:type="character" w:customStyle="1" w:styleId="Kop2Char">
    <w:name w:val="Kop 2 Char"/>
    <w:link w:val="Kop2"/>
    <w:rsid w:val="0027798A"/>
    <w:rPr>
      <w:rFonts w:ascii="Times New Roman" w:eastAsia="Times New Roman" w:hAnsi="Times New Roman"/>
      <w:b/>
      <w:i/>
      <w:sz w:val="24"/>
      <w:lang w:eastAsia="en-US"/>
    </w:rPr>
  </w:style>
  <w:style w:type="paragraph" w:styleId="Plattetekst">
    <w:name w:val="Body Text"/>
    <w:basedOn w:val="Standaard"/>
    <w:link w:val="PlattetekstChar"/>
    <w:rsid w:val="0027798A"/>
    <w:pPr>
      <w:spacing w:before="130" w:after="130" w:line="260" w:lineRule="atLeast"/>
    </w:pPr>
    <w:rPr>
      <w:rFonts w:ascii="Times New Roman" w:eastAsia="Times New Roman" w:hAnsi="Times New Roman"/>
      <w:sz w:val="22"/>
      <w:szCs w:val="20"/>
      <w:lang w:val="nl-NL" w:eastAsia="en-US"/>
    </w:rPr>
  </w:style>
  <w:style w:type="character" w:customStyle="1" w:styleId="PlattetekstChar">
    <w:name w:val="Platte tekst Char"/>
    <w:link w:val="Plattetekst"/>
    <w:rsid w:val="0027798A"/>
    <w:rPr>
      <w:rFonts w:ascii="Times New Roman" w:eastAsia="Times New Roman" w:hAnsi="Times New Roman"/>
      <w:sz w:val="22"/>
      <w:lang w:eastAsia="en-US"/>
    </w:rPr>
  </w:style>
  <w:style w:type="paragraph" w:styleId="Lijstopsomteken">
    <w:name w:val="List Bullet"/>
    <w:basedOn w:val="Plattetekst"/>
    <w:rsid w:val="0027798A"/>
    <w:pPr>
      <w:numPr>
        <w:numId w:val="34"/>
      </w:numPr>
    </w:pPr>
  </w:style>
  <w:style w:type="paragraph" w:customStyle="1" w:styleId="level3">
    <w:name w:val="level 3"/>
    <w:basedOn w:val="Standaard"/>
    <w:rsid w:val="0027798A"/>
    <w:pPr>
      <w:spacing w:after="120" w:line="220" w:lineRule="exact"/>
      <w:ind w:left="1440" w:hanging="432"/>
      <w:jc w:val="both"/>
    </w:pPr>
    <w:rPr>
      <w:rFonts w:ascii="Times New Roman" w:eastAsia="Times New Roman" w:hAnsi="Times New Roman"/>
      <w:sz w:val="20"/>
      <w:szCs w:val="20"/>
      <w:lang w:val="nl-NL" w:eastAsia="en-US"/>
    </w:rPr>
  </w:style>
  <w:style w:type="character" w:customStyle="1" w:styleId="Kop3Char">
    <w:name w:val="Kop 3 Char"/>
    <w:link w:val="Kop3"/>
    <w:uiPriority w:val="9"/>
    <w:semiHidden/>
    <w:rsid w:val="0027798A"/>
    <w:rPr>
      <w:rFonts w:ascii="Calibri" w:eastAsia="MS Gothic" w:hAnsi="Calibri" w:cs="Times New Roman"/>
      <w:b/>
      <w:bCs/>
      <w:sz w:val="26"/>
      <w:szCs w:val="26"/>
      <w:lang w:val="en-GB"/>
    </w:rPr>
  </w:style>
  <w:style w:type="paragraph" w:styleId="Normaalweb">
    <w:name w:val="Normal (Web)"/>
    <w:basedOn w:val="Standaard"/>
    <w:uiPriority w:val="99"/>
    <w:unhideWhenUsed/>
    <w:rsid w:val="00DA271A"/>
    <w:pPr>
      <w:spacing w:before="100" w:beforeAutospacing="1" w:after="100" w:afterAutospacing="1"/>
    </w:pPr>
    <w:rPr>
      <w:rFonts w:ascii="Times" w:hAnsi="Time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28755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7322D823C7B418AF714876775D908" ma:contentTypeVersion="11" ma:contentTypeDescription="Create a new document." ma:contentTypeScope="" ma:versionID="7bed5557aa04182279735ec64ec92b61">
  <xsd:schema xmlns:xsd="http://www.w3.org/2001/XMLSchema" xmlns:xs="http://www.w3.org/2001/XMLSchema" xmlns:p="http://schemas.microsoft.com/office/2006/metadata/properties" xmlns:ns3="8e604790-1f5b-4496-861f-92e5e1847a86" xmlns:ns4="6dcff229-2e17-44e5-95ba-97b23c2cd521" targetNamespace="http://schemas.microsoft.com/office/2006/metadata/properties" ma:root="true" ma:fieldsID="8bbf924000e7d58e6c96852748ac7c8f" ns3:_="" ns4:_="">
    <xsd:import namespace="8e604790-1f5b-4496-861f-92e5e1847a86"/>
    <xsd:import namespace="6dcff229-2e17-44e5-95ba-97b23c2cd5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04790-1f5b-4496-861f-92e5e1847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ff229-2e17-44e5-95ba-97b23c2cd5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5B34B-8052-44DC-9413-BCC57BBDE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04790-1f5b-4496-861f-92e5e1847a86"/>
    <ds:schemaRef ds:uri="6dcff229-2e17-44e5-95ba-97b23c2cd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9F253-E181-44F5-BE26-018DA67D8D47}">
  <ds:schemaRefs>
    <ds:schemaRef ds:uri="http://schemas.microsoft.com/sharepoint/v3/contenttype/forms"/>
  </ds:schemaRefs>
</ds:datastoreItem>
</file>

<file path=customXml/itemProps3.xml><?xml version="1.0" encoding="utf-8"?>
<ds:datastoreItem xmlns:ds="http://schemas.openxmlformats.org/officeDocument/2006/customXml" ds:itemID="{4A138764-6A86-457A-8420-846058AAB8DB}">
  <ds:schemaRefs>
    <ds:schemaRef ds:uri="http://schemas.microsoft.com/office/infopath/2007/PartnerControls"/>
    <ds:schemaRef ds:uri="6dcff229-2e17-44e5-95ba-97b23c2cd52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8e604790-1f5b-4496-861f-92e5e1847a8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8095</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 de Graaff</dc:creator>
  <cp:keywords/>
  <dc:description/>
  <cp:lastModifiedBy>Marisa kroon</cp:lastModifiedBy>
  <cp:revision>2</cp:revision>
  <cp:lastPrinted>2013-06-28T08:44:00Z</cp:lastPrinted>
  <dcterms:created xsi:type="dcterms:W3CDTF">2019-09-16T19:28:00Z</dcterms:created>
  <dcterms:modified xsi:type="dcterms:W3CDTF">2019-09-16T19:28:00Z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0x010100C0C7322D823C7B418AF714876775D908</vt:lpwstr>
  </property>
</Properties>
</file>